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B4D" w:rsidRPr="00D73C4F" w:rsidRDefault="00087B4D" w:rsidP="00087B4D">
      <w:pPr>
        <w:rPr>
          <w:rFonts w:ascii="Arial" w:hAnsi="Arial" w:cs="Arial"/>
          <w:b/>
          <w:bCs/>
        </w:rPr>
      </w:pPr>
      <w:r w:rsidRPr="00D73C4F">
        <w:rPr>
          <w:rFonts w:ascii="Arial" w:hAnsi="Arial" w:cs="Arial"/>
          <w:b/>
          <w:bCs/>
        </w:rPr>
        <w:t xml:space="preserve">Lymphoedema Assistant and Assistant Practitioner Working Group </w:t>
      </w:r>
    </w:p>
    <w:p w:rsidR="00087B4D" w:rsidRDefault="00087B4D" w:rsidP="00087B4D">
      <w:pPr>
        <w:rPr>
          <w:rFonts w:ascii="Arial" w:hAnsi="Arial" w:cs="Arial"/>
          <w:b/>
          <w:bCs/>
        </w:rPr>
      </w:pPr>
    </w:p>
    <w:p w:rsidR="00087B4D" w:rsidRPr="00D73C4F" w:rsidRDefault="00087B4D" w:rsidP="00087B4D">
      <w:pPr>
        <w:rPr>
          <w:rFonts w:ascii="Arial" w:hAnsi="Arial" w:cs="Arial"/>
          <w:b/>
          <w:bCs/>
        </w:rPr>
      </w:pPr>
      <w:r w:rsidRPr="00D73C4F">
        <w:rPr>
          <w:rFonts w:ascii="Arial" w:hAnsi="Arial" w:cs="Arial"/>
          <w:b/>
          <w:bCs/>
        </w:rPr>
        <w:t>Competency Framework:</w:t>
      </w:r>
    </w:p>
    <w:p w:rsidR="00087B4D" w:rsidRDefault="00087B4D" w:rsidP="00087B4D">
      <w:pPr>
        <w:rPr>
          <w:rFonts w:ascii="Arial" w:hAnsi="Arial" w:cs="Arial"/>
          <w:b/>
        </w:rPr>
      </w:pPr>
    </w:p>
    <w:p w:rsidR="00087B4D" w:rsidRPr="00D73C4F" w:rsidRDefault="00087B4D" w:rsidP="00087B4D">
      <w:pPr>
        <w:rPr>
          <w:rFonts w:ascii="Arial" w:hAnsi="Arial" w:cs="Arial"/>
          <w:b/>
        </w:rPr>
      </w:pPr>
      <w:r w:rsidRPr="00D73C4F">
        <w:rPr>
          <w:rFonts w:ascii="Arial" w:hAnsi="Arial" w:cs="Arial"/>
          <w:b/>
        </w:rPr>
        <w:t>Assessment of competence</w:t>
      </w:r>
    </w:p>
    <w:p w:rsidR="00087B4D" w:rsidRPr="00D73C4F" w:rsidRDefault="00087B4D" w:rsidP="00087B4D">
      <w:pPr>
        <w:rPr>
          <w:rFonts w:ascii="Arial" w:hAnsi="Arial" w:cs="Arial"/>
        </w:rPr>
      </w:pPr>
      <w:r w:rsidRPr="00D73C4F">
        <w:rPr>
          <w:rFonts w:ascii="Arial" w:hAnsi="Arial" w:cs="Arial"/>
        </w:rPr>
        <w:t xml:space="preserve">It falls to the lymphoedema specialists to ensure the technician has the necessary competencies to practice however the Technician should not undertake any activity that they feel they lack the necessary skill/knowledge to safely and competently complete.    This document is a record of this ongoing assessment process and should be completed by both Technician and Specialist. </w:t>
      </w:r>
    </w:p>
    <w:p w:rsidR="00087B4D" w:rsidRDefault="00087B4D" w:rsidP="00087B4D">
      <w:pPr>
        <w:rPr>
          <w:rFonts w:ascii="Arial" w:hAnsi="Arial" w:cs="Arial"/>
        </w:rPr>
      </w:pPr>
    </w:p>
    <w:p w:rsidR="00087B4D" w:rsidRDefault="00087B4D" w:rsidP="00087B4D">
      <w:pPr>
        <w:rPr>
          <w:rFonts w:ascii="Arial" w:hAnsi="Arial" w:cs="Arial"/>
        </w:rPr>
      </w:pPr>
      <w:r w:rsidRPr="00D73C4F">
        <w:rPr>
          <w:rFonts w:ascii="Arial" w:hAnsi="Arial" w:cs="Arial"/>
        </w:rPr>
        <w:t xml:space="preserve">It falls to the lymphoedema specialists to ensure the </w:t>
      </w:r>
      <w:r w:rsidRPr="00D73C4F">
        <w:rPr>
          <w:rFonts w:ascii="Arial" w:hAnsi="Arial" w:cs="Arial"/>
          <w:bCs/>
        </w:rPr>
        <w:t xml:space="preserve">Lymphoedema Assistant (LA) or Assistant Practitioner (LAP) </w:t>
      </w:r>
      <w:r w:rsidRPr="00D73C4F">
        <w:rPr>
          <w:rFonts w:ascii="Arial" w:hAnsi="Arial" w:cs="Arial"/>
        </w:rPr>
        <w:t>has the necessary competencies to practice however the</w:t>
      </w:r>
      <w:r w:rsidRPr="00D73C4F">
        <w:rPr>
          <w:rFonts w:ascii="Arial" w:hAnsi="Arial" w:cs="Arial"/>
          <w:bCs/>
        </w:rPr>
        <w:t xml:space="preserve"> LA/</w:t>
      </w:r>
      <w:r>
        <w:rPr>
          <w:rFonts w:ascii="Arial" w:hAnsi="Arial" w:cs="Arial"/>
          <w:bCs/>
        </w:rPr>
        <w:t xml:space="preserve">LAP </w:t>
      </w:r>
      <w:r w:rsidRPr="00D73C4F">
        <w:rPr>
          <w:rFonts w:ascii="Arial" w:hAnsi="Arial" w:cs="Arial"/>
        </w:rPr>
        <w:t xml:space="preserve">should not undertake any activity that they feel they lack the necessary skill/knowledge to safely and competently complete.    This document is a record of this on-going assessment and monitoring process and should be completed by both </w:t>
      </w:r>
      <w:r w:rsidRPr="00D73C4F">
        <w:rPr>
          <w:rFonts w:ascii="Arial" w:hAnsi="Arial" w:cs="Arial"/>
          <w:bCs/>
        </w:rPr>
        <w:t xml:space="preserve">LA/LAP </w:t>
      </w:r>
      <w:r w:rsidRPr="00D73C4F">
        <w:rPr>
          <w:rFonts w:ascii="Arial" w:hAnsi="Arial" w:cs="Arial"/>
        </w:rPr>
        <w:t xml:space="preserve">and Lymphoedema Specialist Practitioner (LSP). </w:t>
      </w:r>
    </w:p>
    <w:p w:rsidR="00087B4D" w:rsidRDefault="00087B4D" w:rsidP="00087B4D">
      <w:pPr>
        <w:rPr>
          <w:rFonts w:ascii="Arial" w:hAnsi="Arial" w:cs="Arial"/>
          <w:color w:val="FF0000"/>
        </w:rPr>
      </w:pPr>
    </w:p>
    <w:p w:rsidR="00087B4D" w:rsidRDefault="00087B4D" w:rsidP="00087B4D">
      <w:pPr>
        <w:rPr>
          <w:rFonts w:ascii="Arial" w:hAnsi="Arial" w:cs="Arial"/>
          <w:color w:val="FF0000"/>
        </w:rPr>
      </w:pPr>
      <w:r w:rsidRPr="00D73C4F">
        <w:rPr>
          <w:rFonts w:ascii="Arial" w:hAnsi="Arial" w:cs="Arial"/>
          <w:color w:val="FF0000"/>
        </w:rPr>
        <w:t>Delete as appropriate</w:t>
      </w:r>
    </w:p>
    <w:p w:rsidR="00087B4D" w:rsidRPr="00D73C4F" w:rsidRDefault="00087B4D" w:rsidP="00087B4D">
      <w:pPr>
        <w:rPr>
          <w:rFonts w:ascii="Arial" w:hAnsi="Arial" w:cs="Arial"/>
          <w:color w:val="FF0000"/>
        </w:rPr>
      </w:pPr>
    </w:p>
    <w:p w:rsidR="00087B4D" w:rsidRPr="008A2D93" w:rsidRDefault="00087B4D" w:rsidP="00087B4D">
      <w:pPr>
        <w:pStyle w:val="ListParagraph"/>
        <w:numPr>
          <w:ilvl w:val="0"/>
          <w:numId w:val="18"/>
        </w:numPr>
        <w:shd w:val="clear" w:color="auto" w:fill="FAF9F2"/>
        <w:spacing w:after="240" w:line="240" w:lineRule="auto"/>
        <w:rPr>
          <w:rFonts w:ascii="Arial" w:eastAsia="Times New Roman" w:hAnsi="Arial" w:cs="Arial"/>
          <w:lang w:eastAsia="en-GB"/>
        </w:rPr>
      </w:pPr>
      <w:r w:rsidRPr="008A2D93">
        <w:rPr>
          <w:rFonts w:ascii="Arial" w:eastAsia="Times New Roman" w:hAnsi="Arial" w:cs="Arial"/>
          <w:lang w:eastAsia="en-GB"/>
        </w:rPr>
        <w:t>The Royal College of Nursing Accountability and Delegation states:</w:t>
      </w:r>
    </w:p>
    <w:p w:rsidR="00087B4D" w:rsidRPr="008A2D93" w:rsidRDefault="00087B4D" w:rsidP="00087B4D">
      <w:pPr>
        <w:shd w:val="clear" w:color="auto" w:fill="FAF9F2"/>
        <w:spacing w:after="240"/>
        <w:ind w:left="360"/>
        <w:rPr>
          <w:rFonts w:ascii="Arial" w:eastAsia="Times New Roman" w:hAnsi="Arial" w:cs="Arial"/>
          <w:lang w:eastAsia="en-GB"/>
        </w:rPr>
      </w:pPr>
      <w:r w:rsidRPr="008A2D93">
        <w:rPr>
          <w:rFonts w:ascii="Arial" w:eastAsia="Times New Roman" w:hAnsi="Arial" w:cs="Arial"/>
          <w:lang w:eastAsia="en-GB"/>
        </w:rPr>
        <w:t>Registered nurses have a duty of care and a legal liability to their patients. When delegating an activity, for example to an HCA or AP, they must ensure that it has been appropriately delegated.</w:t>
      </w:r>
    </w:p>
    <w:p w:rsidR="00087B4D" w:rsidRPr="008A2D93" w:rsidRDefault="00087B4D" w:rsidP="00087B4D">
      <w:pPr>
        <w:shd w:val="clear" w:color="auto" w:fill="FAF9F2"/>
        <w:spacing w:after="240"/>
        <w:ind w:firstLine="360"/>
        <w:rPr>
          <w:rFonts w:ascii="Arial" w:eastAsia="Times New Roman" w:hAnsi="Arial" w:cs="Arial"/>
          <w:lang w:eastAsia="en-GB"/>
        </w:rPr>
      </w:pPr>
      <w:r w:rsidRPr="008A2D93">
        <w:rPr>
          <w:rFonts w:ascii="Arial" w:eastAsia="Times New Roman" w:hAnsi="Arial" w:cs="Arial"/>
          <w:lang w:eastAsia="en-GB"/>
        </w:rPr>
        <w:t>The NMC code says registrants must be accountable for their decisions to delegate tasks and duties to other people.</w:t>
      </w:r>
    </w:p>
    <w:p w:rsidR="00087B4D" w:rsidRPr="008A2D93" w:rsidRDefault="00087B4D" w:rsidP="00087B4D">
      <w:pPr>
        <w:shd w:val="clear" w:color="auto" w:fill="FAF9F2"/>
        <w:spacing w:after="240"/>
        <w:ind w:firstLine="360"/>
        <w:rPr>
          <w:rFonts w:ascii="Arial" w:eastAsia="Times New Roman" w:hAnsi="Arial" w:cs="Arial"/>
          <w:lang w:eastAsia="en-GB"/>
        </w:rPr>
      </w:pPr>
      <w:r w:rsidRPr="008A2D93">
        <w:rPr>
          <w:rFonts w:ascii="Arial" w:eastAsia="Times New Roman" w:hAnsi="Arial" w:cs="Arial"/>
          <w:lang w:eastAsia="en-GB"/>
        </w:rPr>
        <w:t>It says they must:</w:t>
      </w:r>
    </w:p>
    <w:p w:rsidR="00087B4D" w:rsidRPr="008A2D93" w:rsidRDefault="00087B4D" w:rsidP="00087B4D">
      <w:pPr>
        <w:pStyle w:val="ListParagraph"/>
        <w:numPr>
          <w:ilvl w:val="0"/>
          <w:numId w:val="20"/>
        </w:numPr>
        <w:shd w:val="clear" w:color="auto" w:fill="FAF9F2"/>
        <w:spacing w:before="100" w:beforeAutospacing="1" w:after="60" w:line="240" w:lineRule="auto"/>
        <w:rPr>
          <w:rFonts w:ascii="Arial" w:eastAsia="Times New Roman" w:hAnsi="Arial" w:cs="Arial"/>
          <w:lang w:eastAsia="en-GB"/>
        </w:rPr>
      </w:pPr>
      <w:r w:rsidRPr="008A2D93">
        <w:rPr>
          <w:rFonts w:ascii="Arial" w:eastAsia="Times New Roman" w:hAnsi="Arial" w:cs="Arial"/>
          <w:lang w:eastAsia="en-GB"/>
        </w:rPr>
        <w:t>only delegate tasks and duties that are within the other person's competence</w:t>
      </w:r>
    </w:p>
    <w:p w:rsidR="00087B4D" w:rsidRPr="008A2D93" w:rsidRDefault="00087B4D" w:rsidP="00087B4D">
      <w:pPr>
        <w:pStyle w:val="ListParagraph"/>
        <w:numPr>
          <w:ilvl w:val="0"/>
          <w:numId w:val="20"/>
        </w:numPr>
        <w:shd w:val="clear" w:color="auto" w:fill="FAF9F2"/>
        <w:spacing w:before="100" w:beforeAutospacing="1" w:after="60" w:line="240" w:lineRule="auto"/>
        <w:rPr>
          <w:rFonts w:ascii="Arial" w:eastAsia="Times New Roman" w:hAnsi="Arial" w:cs="Arial"/>
          <w:lang w:eastAsia="en-GB"/>
        </w:rPr>
      </w:pPr>
      <w:r w:rsidRPr="008A2D93">
        <w:rPr>
          <w:rFonts w:ascii="Arial" w:eastAsia="Times New Roman" w:hAnsi="Arial" w:cs="Arial"/>
          <w:lang w:eastAsia="en-GB"/>
        </w:rPr>
        <w:t>make sure that everyone they delegate tasks to is adequately supervised and supported </w:t>
      </w:r>
    </w:p>
    <w:p w:rsidR="00087B4D" w:rsidRDefault="00087B4D" w:rsidP="00087B4D">
      <w:pPr>
        <w:pStyle w:val="ListParagraph"/>
        <w:numPr>
          <w:ilvl w:val="0"/>
          <w:numId w:val="20"/>
        </w:numPr>
        <w:shd w:val="clear" w:color="auto" w:fill="FAF9F2"/>
        <w:spacing w:before="100" w:beforeAutospacing="1" w:after="60" w:line="240" w:lineRule="auto"/>
        <w:rPr>
          <w:rFonts w:ascii="Arial" w:eastAsia="Times New Roman" w:hAnsi="Arial" w:cs="Arial"/>
          <w:lang w:eastAsia="en-GB"/>
        </w:rPr>
      </w:pPr>
      <w:r w:rsidRPr="008A2D93">
        <w:rPr>
          <w:rFonts w:ascii="Arial" w:eastAsia="Times New Roman" w:hAnsi="Arial" w:cs="Arial"/>
          <w:lang w:eastAsia="en-GB"/>
        </w:rPr>
        <w:t>confirm that the outcome of any task they have delegated to someone else meets the required standard.</w:t>
      </w:r>
    </w:p>
    <w:p w:rsidR="00087B4D" w:rsidRPr="008A2D93" w:rsidRDefault="00087B4D" w:rsidP="00087B4D">
      <w:pPr>
        <w:pStyle w:val="ListParagraph"/>
        <w:shd w:val="clear" w:color="auto" w:fill="FAF9F2"/>
        <w:spacing w:before="100" w:beforeAutospacing="1" w:after="60" w:line="240" w:lineRule="auto"/>
        <w:ind w:left="1080"/>
        <w:rPr>
          <w:rFonts w:ascii="Arial" w:eastAsia="Times New Roman" w:hAnsi="Arial" w:cs="Arial"/>
          <w:lang w:eastAsia="en-GB"/>
        </w:rPr>
      </w:pPr>
    </w:p>
    <w:p w:rsidR="00087B4D" w:rsidRPr="00D73C4F" w:rsidRDefault="00087B4D" w:rsidP="00087B4D">
      <w:pPr>
        <w:pStyle w:val="ListParagraph"/>
        <w:numPr>
          <w:ilvl w:val="0"/>
          <w:numId w:val="18"/>
        </w:numPr>
        <w:rPr>
          <w:rFonts w:ascii="Arial" w:hAnsi="Arial" w:cs="Arial"/>
        </w:rPr>
      </w:pPr>
      <w:r w:rsidRPr="00D73C4F">
        <w:rPr>
          <w:rFonts w:ascii="Arial" w:hAnsi="Arial" w:cs="Arial"/>
        </w:rPr>
        <w:t>The Chartered Society of Physiotherapy’s Code of Members’ Professional Values and Behaviour states:</w:t>
      </w:r>
    </w:p>
    <w:p w:rsidR="00087B4D" w:rsidRPr="00D73C4F" w:rsidRDefault="00087B4D" w:rsidP="00087B4D">
      <w:pPr>
        <w:pStyle w:val="ListParagraph"/>
        <w:numPr>
          <w:ilvl w:val="0"/>
          <w:numId w:val="17"/>
        </w:numPr>
        <w:spacing w:line="240" w:lineRule="auto"/>
        <w:rPr>
          <w:rFonts w:ascii="Arial" w:hAnsi="Arial" w:cs="Arial"/>
        </w:rPr>
      </w:pPr>
      <w:r w:rsidRPr="00D73C4F">
        <w:rPr>
          <w:rFonts w:ascii="Arial" w:hAnsi="Arial" w:cs="Arial"/>
        </w:rPr>
        <w:lastRenderedPageBreak/>
        <w:t>Physiotherapists are responsible and accountable for their decisions and actions, including the delegation of activity to others (1.1.4)</w:t>
      </w:r>
    </w:p>
    <w:p w:rsidR="00087B4D" w:rsidRPr="00D73C4F" w:rsidRDefault="00087B4D" w:rsidP="00087B4D">
      <w:pPr>
        <w:pStyle w:val="ListParagraph"/>
        <w:numPr>
          <w:ilvl w:val="0"/>
          <w:numId w:val="17"/>
        </w:numPr>
        <w:spacing w:line="240" w:lineRule="auto"/>
        <w:rPr>
          <w:rFonts w:ascii="Arial" w:hAnsi="Arial" w:cs="Arial"/>
        </w:rPr>
      </w:pPr>
      <w:r w:rsidRPr="00D73C4F">
        <w:rPr>
          <w:rFonts w:ascii="Arial" w:hAnsi="Arial" w:cs="Arial"/>
        </w:rPr>
        <w:t>Physiotherapists must delegate and refer to others appropriately (1.2.2)</w:t>
      </w:r>
    </w:p>
    <w:p w:rsidR="00087B4D" w:rsidRPr="00D73C4F" w:rsidRDefault="00087B4D" w:rsidP="00087B4D">
      <w:pPr>
        <w:pStyle w:val="ListParagraph"/>
        <w:numPr>
          <w:ilvl w:val="0"/>
          <w:numId w:val="17"/>
        </w:numPr>
        <w:spacing w:line="240" w:lineRule="auto"/>
        <w:rPr>
          <w:rFonts w:ascii="Arial" w:hAnsi="Arial" w:cs="Arial"/>
        </w:rPr>
      </w:pPr>
      <w:r w:rsidRPr="00D73C4F">
        <w:rPr>
          <w:rFonts w:ascii="Arial" w:hAnsi="Arial" w:cs="Arial"/>
        </w:rPr>
        <w:t>Physiotherapists must take account of individuals’ different communication needs, preferences and expectations (3.3.2)</w:t>
      </w:r>
    </w:p>
    <w:p w:rsidR="00087B4D" w:rsidRPr="00D73C4F" w:rsidRDefault="00087B4D" w:rsidP="00087B4D">
      <w:pPr>
        <w:pStyle w:val="ListParagraph"/>
        <w:numPr>
          <w:ilvl w:val="0"/>
          <w:numId w:val="17"/>
        </w:numPr>
        <w:spacing w:line="240" w:lineRule="auto"/>
        <w:rPr>
          <w:rFonts w:ascii="Arial" w:hAnsi="Arial" w:cs="Arial"/>
        </w:rPr>
      </w:pPr>
      <w:r w:rsidRPr="00D73C4F">
        <w:rPr>
          <w:rFonts w:ascii="Arial" w:hAnsi="Arial" w:cs="Arial"/>
        </w:rPr>
        <w:t>Physiotherapists must support and enable others to work within their individual scope of practice (3.4.4)</w:t>
      </w:r>
    </w:p>
    <w:p w:rsidR="00087B4D" w:rsidRDefault="00087B4D" w:rsidP="00087B4D">
      <w:pPr>
        <w:pStyle w:val="ListParagraph"/>
        <w:numPr>
          <w:ilvl w:val="0"/>
          <w:numId w:val="17"/>
        </w:numPr>
        <w:spacing w:line="240" w:lineRule="auto"/>
        <w:rPr>
          <w:rFonts w:ascii="Arial" w:hAnsi="Arial" w:cs="Arial"/>
        </w:rPr>
      </w:pPr>
      <w:r w:rsidRPr="00D73C4F">
        <w:rPr>
          <w:rFonts w:ascii="Arial" w:hAnsi="Arial" w:cs="Arial"/>
        </w:rPr>
        <w:t>Physiotherapists must demonstrate leadership appropriate to their role (4.2.4)</w:t>
      </w:r>
    </w:p>
    <w:p w:rsidR="00087B4D" w:rsidRPr="00D73C4F" w:rsidRDefault="00087B4D" w:rsidP="00087B4D">
      <w:pPr>
        <w:pStyle w:val="ListParagraph"/>
        <w:spacing w:line="240" w:lineRule="auto"/>
        <w:rPr>
          <w:rFonts w:ascii="Arial" w:hAnsi="Arial" w:cs="Arial"/>
        </w:rPr>
      </w:pPr>
    </w:p>
    <w:p w:rsidR="00087B4D" w:rsidRPr="00D73C4F" w:rsidRDefault="00087B4D" w:rsidP="00087B4D">
      <w:pPr>
        <w:pStyle w:val="ListParagraph"/>
        <w:numPr>
          <w:ilvl w:val="0"/>
          <w:numId w:val="18"/>
        </w:numPr>
        <w:rPr>
          <w:rFonts w:ascii="Arial" w:hAnsi="Arial" w:cs="Arial"/>
        </w:rPr>
      </w:pPr>
      <w:r w:rsidRPr="00D73C4F">
        <w:rPr>
          <w:rFonts w:ascii="Arial" w:hAnsi="Arial" w:cs="Arial"/>
        </w:rPr>
        <w:t xml:space="preserve">The Royal College of Occupational Therapy Code of Ethics and Professional Conduct </w:t>
      </w:r>
      <w:r>
        <w:rPr>
          <w:rFonts w:ascii="Arial" w:hAnsi="Arial" w:cs="Arial"/>
        </w:rPr>
        <w:t>(</w:t>
      </w:r>
      <w:r w:rsidRPr="00D73C4F">
        <w:rPr>
          <w:rFonts w:ascii="Arial" w:hAnsi="Arial" w:cs="Arial"/>
        </w:rPr>
        <w:t>5.2</w:t>
      </w:r>
      <w:r>
        <w:rPr>
          <w:rFonts w:ascii="Arial" w:hAnsi="Arial" w:cs="Arial"/>
        </w:rPr>
        <w:t>)</w:t>
      </w:r>
      <w:r w:rsidRPr="00D73C4F">
        <w:rPr>
          <w:rFonts w:ascii="Arial" w:hAnsi="Arial" w:cs="Arial"/>
        </w:rPr>
        <w:t xml:space="preserve"> states:</w:t>
      </w:r>
    </w:p>
    <w:p w:rsidR="00087B4D" w:rsidRPr="008A2D93" w:rsidRDefault="00087B4D" w:rsidP="00087B4D">
      <w:pPr>
        <w:ind w:left="360"/>
        <w:rPr>
          <w:rFonts w:ascii="Arial" w:hAnsi="Arial" w:cs="Arial"/>
        </w:rPr>
      </w:pPr>
      <w:r w:rsidRPr="00D73C4F">
        <w:rPr>
          <w:rFonts w:ascii="Arial" w:hAnsi="Arial" w:cs="Arial"/>
        </w:rPr>
        <w:t xml:space="preserve">“Occupational Therapists who delegate treatment or other procedures must be satisfied that the person to whom these are delegated is competent to carry them out.  Such persons may include students, support workers or volunteers. In these circumstances, the OT will retain ultimate responsibility for the client.”  </w:t>
      </w:r>
      <w:r w:rsidRPr="00D73C4F">
        <w:rPr>
          <w:rFonts w:ascii="Arial" w:hAnsi="Arial" w:cs="Arial"/>
        </w:rPr>
        <w:tab/>
      </w:r>
    </w:p>
    <w:p w:rsidR="00087B4D" w:rsidRDefault="00087B4D" w:rsidP="00087B4D">
      <w:pPr>
        <w:rPr>
          <w:rFonts w:ascii="Arial" w:hAnsi="Arial" w:cs="Arial"/>
        </w:rPr>
      </w:pPr>
    </w:p>
    <w:p w:rsidR="00087B4D" w:rsidRPr="00D73C4F" w:rsidRDefault="00087B4D" w:rsidP="00087B4D">
      <w:pPr>
        <w:rPr>
          <w:rFonts w:ascii="Arial" w:hAnsi="Arial" w:cs="Arial"/>
        </w:rPr>
      </w:pPr>
      <w:r w:rsidRPr="00D73C4F">
        <w:rPr>
          <w:rFonts w:ascii="Arial" w:hAnsi="Arial" w:cs="Arial"/>
        </w:rPr>
        <w:t>The LA/LAP will be assessed as competent once they have demonstrated the knowledge and skills required. Competencies require different levels of competence which is indicated with each competency.</w:t>
      </w:r>
    </w:p>
    <w:p w:rsidR="00087B4D" w:rsidRPr="00D73C4F" w:rsidRDefault="00087B4D" w:rsidP="00087B4D">
      <w:pPr>
        <w:rPr>
          <w:rFonts w:ascii="Arial" w:hAnsi="Arial" w:cs="Arial"/>
        </w:rPr>
      </w:pPr>
      <w:r w:rsidRPr="00D73C4F">
        <w:rPr>
          <w:rFonts w:ascii="Arial" w:hAnsi="Arial" w:cs="Arial"/>
        </w:rPr>
        <w:t>The competencies range as follows:</w:t>
      </w:r>
    </w:p>
    <w:p w:rsidR="00087B4D" w:rsidRPr="00D73C4F" w:rsidRDefault="00087B4D" w:rsidP="00087B4D">
      <w:pPr>
        <w:rPr>
          <w:rFonts w:ascii="Arial" w:hAnsi="Arial" w:cs="Arial"/>
        </w:rPr>
      </w:pPr>
      <w:proofErr w:type="gramStart"/>
      <w:r w:rsidRPr="00D73C4F">
        <w:rPr>
          <w:rFonts w:ascii="Arial" w:hAnsi="Arial" w:cs="Arial"/>
          <w:b/>
        </w:rPr>
        <w:t>Level  1</w:t>
      </w:r>
      <w:proofErr w:type="gramEnd"/>
      <w:r w:rsidRPr="00D73C4F">
        <w:rPr>
          <w:rFonts w:ascii="Arial" w:hAnsi="Arial" w:cs="Arial"/>
        </w:rPr>
        <w:t xml:space="preserve">- Partial knowledge and/or skills – can complete the activity/demonstrate the knowledge </w:t>
      </w:r>
      <w:r w:rsidRPr="00D73C4F">
        <w:rPr>
          <w:rFonts w:ascii="Arial" w:hAnsi="Arial" w:cs="Arial"/>
          <w:i/>
        </w:rPr>
        <w:t>with close supervision/prompting only</w:t>
      </w:r>
      <w:r w:rsidRPr="00D73C4F">
        <w:rPr>
          <w:rFonts w:ascii="Arial" w:hAnsi="Arial" w:cs="Arial"/>
        </w:rPr>
        <w:t>.</w:t>
      </w:r>
    </w:p>
    <w:p w:rsidR="00087B4D" w:rsidRPr="00D73C4F" w:rsidRDefault="00087B4D" w:rsidP="00087B4D">
      <w:pPr>
        <w:rPr>
          <w:rFonts w:ascii="Arial" w:hAnsi="Arial" w:cs="Arial"/>
        </w:rPr>
      </w:pPr>
      <w:proofErr w:type="gramStart"/>
      <w:r w:rsidRPr="00D73C4F">
        <w:rPr>
          <w:rFonts w:ascii="Arial" w:hAnsi="Arial" w:cs="Arial"/>
          <w:b/>
        </w:rPr>
        <w:t>Level  2</w:t>
      </w:r>
      <w:proofErr w:type="gramEnd"/>
      <w:r w:rsidRPr="00D73C4F">
        <w:rPr>
          <w:rFonts w:ascii="Arial" w:hAnsi="Arial" w:cs="Arial"/>
        </w:rPr>
        <w:t xml:space="preserve">- Good knowledge and/or skills – can complete the activity/demonstrate the knowledge </w:t>
      </w:r>
      <w:r w:rsidRPr="00D73C4F">
        <w:rPr>
          <w:rFonts w:ascii="Arial" w:hAnsi="Arial" w:cs="Arial"/>
          <w:i/>
        </w:rPr>
        <w:t>with limited supervision/prompting only</w:t>
      </w:r>
      <w:r w:rsidRPr="00D73C4F">
        <w:rPr>
          <w:rFonts w:ascii="Arial" w:hAnsi="Arial" w:cs="Arial"/>
        </w:rPr>
        <w:t>.</w:t>
      </w:r>
    </w:p>
    <w:p w:rsidR="00087B4D" w:rsidRPr="00D73C4F" w:rsidRDefault="00087B4D" w:rsidP="00087B4D">
      <w:pPr>
        <w:rPr>
          <w:rFonts w:ascii="Arial" w:hAnsi="Arial" w:cs="Arial"/>
        </w:rPr>
      </w:pPr>
      <w:proofErr w:type="gramStart"/>
      <w:r w:rsidRPr="00D73C4F">
        <w:rPr>
          <w:rFonts w:ascii="Arial" w:hAnsi="Arial" w:cs="Arial"/>
          <w:b/>
        </w:rPr>
        <w:t>Level  3</w:t>
      </w:r>
      <w:proofErr w:type="gramEnd"/>
      <w:r w:rsidRPr="00D73C4F">
        <w:rPr>
          <w:rFonts w:ascii="Arial" w:hAnsi="Arial" w:cs="Arial"/>
        </w:rPr>
        <w:t xml:space="preserve"> - Good knowledge and/or skills – can complete the activity/demonstrate the knowledge independently and </w:t>
      </w:r>
      <w:r w:rsidRPr="00D73C4F">
        <w:rPr>
          <w:rFonts w:ascii="Arial" w:hAnsi="Arial" w:cs="Arial"/>
          <w:i/>
        </w:rPr>
        <w:t>work with indirect supervision</w:t>
      </w:r>
      <w:r w:rsidRPr="00D73C4F">
        <w:rPr>
          <w:rFonts w:ascii="Arial" w:hAnsi="Arial" w:cs="Arial"/>
        </w:rPr>
        <w:t xml:space="preserve"> from the Lymphoedema Therapist</w:t>
      </w:r>
    </w:p>
    <w:p w:rsidR="00087B4D" w:rsidRPr="00D73C4F" w:rsidRDefault="00087B4D" w:rsidP="00087B4D">
      <w:pPr>
        <w:rPr>
          <w:rFonts w:ascii="Arial" w:hAnsi="Arial" w:cs="Arial"/>
          <w:i/>
        </w:rPr>
      </w:pPr>
      <w:proofErr w:type="gramStart"/>
      <w:r w:rsidRPr="00D73C4F">
        <w:rPr>
          <w:rFonts w:ascii="Arial" w:hAnsi="Arial" w:cs="Arial"/>
          <w:b/>
        </w:rPr>
        <w:t>Level  4</w:t>
      </w:r>
      <w:proofErr w:type="gramEnd"/>
      <w:r w:rsidRPr="00D73C4F">
        <w:rPr>
          <w:rFonts w:ascii="Arial" w:hAnsi="Arial" w:cs="Arial"/>
        </w:rPr>
        <w:t xml:space="preserve"> - Comprehensive knowledge and skills – can complete the activity/demonstrate the knowledge independently and </w:t>
      </w:r>
      <w:r w:rsidRPr="00D73C4F">
        <w:rPr>
          <w:rFonts w:ascii="Arial" w:hAnsi="Arial" w:cs="Arial"/>
          <w:i/>
        </w:rPr>
        <w:t>work without supervision from the therapist within agreed parameters or following a prescribed programme of treatment</w:t>
      </w:r>
    </w:p>
    <w:p w:rsidR="00087B4D" w:rsidRPr="00D73C4F" w:rsidRDefault="00087B4D" w:rsidP="00087B4D">
      <w:pPr>
        <w:rPr>
          <w:rFonts w:ascii="Arial" w:hAnsi="Arial" w:cs="Arial"/>
          <w:b/>
          <w:bCs/>
        </w:rPr>
      </w:pPr>
      <w:r w:rsidRPr="00D73C4F">
        <w:rPr>
          <w:rFonts w:ascii="Arial" w:hAnsi="Arial" w:cs="Arial"/>
          <w:b/>
          <w:bCs/>
        </w:rPr>
        <w:t>Mandatory Training should be recorded separately by the Team Lead and utilising the Trust’s recommendations.</w:t>
      </w: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E0EED" w:rsidRDefault="00087B4D" w:rsidP="00087B4D">
      <w:pPr>
        <w:rPr>
          <w:rFonts w:ascii="Arial" w:hAnsi="Arial" w:cs="Arial"/>
        </w:rPr>
      </w:pPr>
      <w:r w:rsidRPr="00D73C4F">
        <w:rPr>
          <w:rFonts w:ascii="Arial" w:hAnsi="Arial" w:cs="Arial"/>
        </w:rPr>
        <w:lastRenderedPageBreak/>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r>
      <w:r w:rsidRPr="00D73C4F">
        <w:rPr>
          <w:rFonts w:ascii="Arial" w:hAnsi="Arial" w:cs="Arial"/>
        </w:rPr>
        <w:tab/>
        <w:t xml:space="preserve">     </w:t>
      </w:r>
      <w:r w:rsidRPr="00D73C4F">
        <w:rPr>
          <w:rFonts w:ascii="Arial" w:hAnsi="Arial" w:cs="Arial"/>
        </w:rPr>
        <w:tab/>
      </w:r>
      <w:r w:rsidRPr="00D73C4F">
        <w:rPr>
          <w:rFonts w:ascii="Arial" w:hAnsi="Arial" w:cs="Arial"/>
        </w:rPr>
        <w:tab/>
        <w:t xml:space="preserve">              </w:t>
      </w:r>
    </w:p>
    <w:tbl>
      <w:tblPr>
        <w:tblStyle w:val="TableGrid"/>
        <w:tblpPr w:leftFromText="180" w:rightFromText="180" w:vertAnchor="text" w:horzAnchor="margin" w:tblpY="-131"/>
        <w:tblW w:w="14743" w:type="dxa"/>
        <w:tblLook w:val="04A0" w:firstRow="1" w:lastRow="0" w:firstColumn="1" w:lastColumn="0" w:noHBand="0" w:noVBand="1"/>
      </w:tblPr>
      <w:tblGrid>
        <w:gridCol w:w="5637"/>
        <w:gridCol w:w="1310"/>
        <w:gridCol w:w="1559"/>
        <w:gridCol w:w="1559"/>
        <w:gridCol w:w="1559"/>
        <w:gridCol w:w="1560"/>
        <w:gridCol w:w="1559"/>
      </w:tblGrid>
      <w:tr w:rsidR="00087B4D" w:rsidRPr="00D73C4F" w:rsidTr="00E16760">
        <w:tc>
          <w:tcPr>
            <w:tcW w:w="14743" w:type="dxa"/>
            <w:gridSpan w:val="7"/>
          </w:tcPr>
          <w:p w:rsidR="00087B4D" w:rsidRPr="00D73C4F" w:rsidRDefault="00087B4D" w:rsidP="00E16760">
            <w:pPr>
              <w:rPr>
                <w:rFonts w:ascii="Arial" w:eastAsia="Times New Roman" w:hAnsi="Arial" w:cs="Arial"/>
                <w:b/>
              </w:rPr>
            </w:pPr>
            <w:r w:rsidRPr="00D73C4F">
              <w:rPr>
                <w:rFonts w:ascii="Arial" w:hAnsi="Arial" w:cs="Arial"/>
              </w:rPr>
              <w:t xml:space="preserve">Competency: </w:t>
            </w:r>
            <w:r w:rsidRPr="00D73C4F">
              <w:rPr>
                <w:rFonts w:ascii="Arial" w:hAnsi="Arial" w:cs="Arial"/>
                <w:b/>
              </w:rPr>
              <w:t>1.</w:t>
            </w:r>
            <w:r w:rsidRPr="00D73C4F">
              <w:rPr>
                <w:rFonts w:ascii="Arial" w:hAnsi="Arial" w:cs="Arial"/>
              </w:rPr>
              <w:t xml:space="preserve"> </w:t>
            </w:r>
            <w:r w:rsidRPr="00D73C4F">
              <w:rPr>
                <w:rFonts w:ascii="Arial" w:eastAsia="Times New Roman" w:hAnsi="Arial" w:cs="Arial"/>
                <w:b/>
              </w:rPr>
              <w:t>Lymphatic System</w:t>
            </w:r>
          </w:p>
          <w:p w:rsidR="00087B4D" w:rsidRPr="00D73C4F" w:rsidRDefault="00087B4D" w:rsidP="00E16760">
            <w:pPr>
              <w:rPr>
                <w:rFonts w:ascii="Arial" w:hAnsi="Arial" w:cs="Arial"/>
              </w:rPr>
            </w:pPr>
          </w:p>
        </w:tc>
      </w:tr>
      <w:tr w:rsidR="00087B4D" w:rsidRPr="00D73C4F" w:rsidTr="00E16760">
        <w:tc>
          <w:tcPr>
            <w:tcW w:w="6947" w:type="dxa"/>
            <w:gridSpan w:val="2"/>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9"/>
              </w:numPr>
              <w:rPr>
                <w:rFonts w:ascii="Arial" w:eastAsia="Times New Roman" w:hAnsi="Arial" w:cs="Arial"/>
              </w:rPr>
            </w:pPr>
            <w:r w:rsidRPr="00D73C4F">
              <w:rPr>
                <w:rFonts w:ascii="Arial" w:eastAsia="Times New Roman" w:hAnsi="Arial" w:cs="Arial"/>
              </w:rPr>
              <w:t>In-service training on the lymphatic system, lymphoedema, lipoedema and cellulitis</w:t>
            </w:r>
          </w:p>
          <w:p w:rsidR="00087B4D" w:rsidRPr="00D73C4F" w:rsidRDefault="00087B4D" w:rsidP="00E16760">
            <w:pPr>
              <w:numPr>
                <w:ilvl w:val="0"/>
                <w:numId w:val="9"/>
              </w:numPr>
              <w:rPr>
                <w:rFonts w:ascii="Arial" w:hAnsi="Arial" w:cs="Arial"/>
              </w:rPr>
            </w:pPr>
            <w:r w:rsidRPr="00D73C4F">
              <w:rPr>
                <w:rFonts w:ascii="Arial" w:eastAsia="Times New Roman" w:hAnsi="Arial" w:cs="Arial"/>
              </w:rPr>
              <w:t>Observing initial assessments where patients are diagnosed</w:t>
            </w:r>
          </w:p>
        </w:tc>
        <w:tc>
          <w:tcPr>
            <w:tcW w:w="7796"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Observed Assessment by Lymphoedema Specialist Practitioner</w:t>
            </w:r>
          </w:p>
          <w:p w:rsidR="00087B4D" w:rsidRPr="00D73C4F" w:rsidRDefault="00087B4D" w:rsidP="00E16760">
            <w:pPr>
              <w:rPr>
                <w:rFonts w:ascii="Arial" w:hAnsi="Arial" w:cs="Arial"/>
              </w:rPr>
            </w:pPr>
            <w:r w:rsidRPr="00D73C4F">
              <w:rPr>
                <w:rFonts w:ascii="Arial" w:hAnsi="Arial" w:cs="Arial"/>
              </w:rPr>
              <w:t>Portfolio</w:t>
            </w:r>
          </w:p>
        </w:tc>
      </w:tr>
      <w:tr w:rsidR="00087B4D" w:rsidRPr="00D73C4F" w:rsidTr="00E16760">
        <w:tc>
          <w:tcPr>
            <w:tcW w:w="5637" w:type="dxa"/>
          </w:tcPr>
          <w:p w:rsidR="00087B4D" w:rsidRPr="00D73C4F" w:rsidRDefault="00087B4D" w:rsidP="00E16760">
            <w:pPr>
              <w:rPr>
                <w:rFonts w:ascii="Arial" w:hAnsi="Arial" w:cs="Arial"/>
              </w:rPr>
            </w:pPr>
          </w:p>
        </w:tc>
        <w:tc>
          <w:tcPr>
            <w:tcW w:w="1310" w:type="dxa"/>
          </w:tcPr>
          <w:p w:rsidR="00087B4D" w:rsidRPr="00D73C4F" w:rsidRDefault="00087B4D" w:rsidP="00E16760">
            <w:pPr>
              <w:rPr>
                <w:rFonts w:ascii="Arial" w:hAnsi="Arial" w:cs="Arial"/>
              </w:rPr>
            </w:pPr>
            <w:r w:rsidRPr="00D73C4F">
              <w:rPr>
                <w:rFonts w:ascii="Arial" w:hAnsi="Arial" w:cs="Arial"/>
              </w:rPr>
              <w:t>Level Required</w:t>
            </w:r>
          </w:p>
          <w:p w:rsidR="00087B4D" w:rsidRPr="00D73C4F" w:rsidRDefault="00087B4D" w:rsidP="00E16760">
            <w:pPr>
              <w:rPr>
                <w:rFonts w:ascii="Arial" w:hAnsi="Arial" w:cs="Arial"/>
              </w:rPr>
            </w:pPr>
            <w:r w:rsidRPr="00D73C4F">
              <w:rPr>
                <w:rFonts w:ascii="Arial" w:hAnsi="Arial" w:cs="Arial"/>
              </w:rPr>
              <w:t>(bd 3 &amp; 4)</w:t>
            </w:r>
          </w:p>
        </w:tc>
        <w:tc>
          <w:tcPr>
            <w:tcW w:w="1559" w:type="dxa"/>
          </w:tcPr>
          <w:p w:rsidR="00087B4D" w:rsidRPr="00D73C4F" w:rsidRDefault="00087B4D" w:rsidP="00E16760">
            <w:pPr>
              <w:rPr>
                <w:rFonts w:ascii="Arial" w:hAnsi="Arial" w:cs="Arial"/>
              </w:rPr>
            </w:pPr>
            <w:r w:rsidRPr="00D73C4F">
              <w:rPr>
                <w:rFonts w:ascii="Arial" w:hAnsi="Arial" w:cs="Arial"/>
              </w:rPr>
              <w:t>Training Done Date/ 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60"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637" w:type="dxa"/>
          </w:tcPr>
          <w:p w:rsidR="00087B4D" w:rsidRPr="00D73C4F" w:rsidRDefault="00087B4D" w:rsidP="00E16760">
            <w:pPr>
              <w:rPr>
                <w:rFonts w:ascii="Arial" w:hAnsi="Arial" w:cs="Arial"/>
              </w:rPr>
            </w:pPr>
            <w:r w:rsidRPr="00D73C4F">
              <w:rPr>
                <w:rFonts w:ascii="Arial" w:eastAsia="Times New Roman" w:hAnsi="Arial" w:cs="Arial"/>
              </w:rPr>
              <w:t>1.1 Be able to explain to patients and carers the functions of the lymphatic system</w:t>
            </w:r>
          </w:p>
        </w:tc>
        <w:tc>
          <w:tcPr>
            <w:tcW w:w="1310"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637" w:type="dxa"/>
          </w:tcPr>
          <w:p w:rsidR="00087B4D" w:rsidRPr="00D73C4F" w:rsidRDefault="00087B4D" w:rsidP="00E16760">
            <w:pPr>
              <w:rPr>
                <w:rFonts w:ascii="Arial" w:eastAsia="Times New Roman" w:hAnsi="Arial" w:cs="Arial"/>
              </w:rPr>
            </w:pPr>
            <w:r w:rsidRPr="00D73C4F">
              <w:rPr>
                <w:rFonts w:ascii="Arial" w:eastAsia="Times New Roman" w:hAnsi="Arial" w:cs="Arial"/>
              </w:rPr>
              <w:t>1.2 Be able to explain to patients and carers the main causes of lymphoedema, within the context of the individual patient’s condition.</w:t>
            </w:r>
          </w:p>
        </w:tc>
        <w:tc>
          <w:tcPr>
            <w:tcW w:w="1310"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637" w:type="dxa"/>
          </w:tcPr>
          <w:p w:rsidR="00087B4D" w:rsidRPr="00D73C4F" w:rsidRDefault="00087B4D" w:rsidP="00E16760">
            <w:pPr>
              <w:rPr>
                <w:rFonts w:ascii="Arial" w:eastAsia="Times New Roman" w:hAnsi="Arial" w:cs="Arial"/>
              </w:rPr>
            </w:pPr>
            <w:r w:rsidRPr="00D73C4F">
              <w:rPr>
                <w:rFonts w:ascii="Arial" w:eastAsia="Times New Roman" w:hAnsi="Arial" w:cs="Arial"/>
              </w:rPr>
              <w:t>1.3 Be able to explain to patients and carers the causes and symptoms of Lipoedema</w:t>
            </w:r>
          </w:p>
        </w:tc>
        <w:tc>
          <w:tcPr>
            <w:tcW w:w="1310"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637" w:type="dxa"/>
          </w:tcPr>
          <w:p w:rsidR="00087B4D" w:rsidRPr="00D73C4F" w:rsidRDefault="00087B4D" w:rsidP="00E16760">
            <w:pPr>
              <w:rPr>
                <w:rFonts w:ascii="Arial" w:hAnsi="Arial" w:cs="Arial"/>
              </w:rPr>
            </w:pPr>
            <w:r w:rsidRPr="00D73C4F">
              <w:rPr>
                <w:rFonts w:ascii="Arial" w:eastAsia="Times New Roman" w:hAnsi="Arial" w:cs="Arial"/>
              </w:rPr>
              <w:t>1.4 Be able to explain to the patient and carer the risk factors and symptoms of cellulitis and advise the patient on the steps to take if an infection is suspected.</w:t>
            </w:r>
          </w:p>
        </w:tc>
        <w:tc>
          <w:tcPr>
            <w:tcW w:w="1310"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637" w:type="dxa"/>
          </w:tcPr>
          <w:p w:rsidR="00087B4D" w:rsidRPr="00D73C4F" w:rsidRDefault="00087B4D" w:rsidP="00E16760">
            <w:pPr>
              <w:rPr>
                <w:rFonts w:ascii="Arial" w:hAnsi="Arial" w:cs="Arial"/>
              </w:rPr>
            </w:pPr>
            <w:r w:rsidRPr="00D73C4F">
              <w:rPr>
                <w:rFonts w:ascii="Arial" w:eastAsia="Times New Roman" w:hAnsi="Arial" w:cs="Arial"/>
              </w:rPr>
              <w:t>1.5 Be able to explain the common symptoms of lymphoedema and their causes within the context of the patient’s condition</w:t>
            </w:r>
          </w:p>
        </w:tc>
        <w:tc>
          <w:tcPr>
            <w:tcW w:w="1310"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rPr>
          <w:trHeight w:val="255"/>
        </w:trPr>
        <w:tc>
          <w:tcPr>
            <w:tcW w:w="6947" w:type="dxa"/>
            <w:gridSpan w:val="2"/>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087B4D">
            <w:pPr>
              <w:numPr>
                <w:ilvl w:val="0"/>
                <w:numId w:val="10"/>
              </w:numPr>
              <w:spacing w:line="276" w:lineRule="auto"/>
              <w:rPr>
                <w:rFonts w:ascii="Arial" w:eastAsia="Times New Roman" w:hAnsi="Arial" w:cs="Arial"/>
              </w:rPr>
            </w:pPr>
            <w:r w:rsidRPr="00D73C4F">
              <w:rPr>
                <w:rFonts w:ascii="Arial" w:eastAsia="Times New Roman" w:hAnsi="Arial" w:cs="Arial"/>
              </w:rPr>
              <w:t>Attendance at relevant conference</w:t>
            </w:r>
          </w:p>
          <w:p w:rsidR="00087B4D" w:rsidRPr="00D73C4F" w:rsidRDefault="00087B4D" w:rsidP="00087B4D">
            <w:pPr>
              <w:numPr>
                <w:ilvl w:val="0"/>
                <w:numId w:val="10"/>
              </w:numPr>
              <w:spacing w:line="276" w:lineRule="auto"/>
              <w:rPr>
                <w:rFonts w:ascii="Arial" w:hAnsi="Arial" w:cs="Arial"/>
              </w:rPr>
            </w:pPr>
            <w:r w:rsidRPr="00D73C4F">
              <w:rPr>
                <w:rFonts w:ascii="Arial" w:eastAsia="Times New Roman" w:hAnsi="Arial" w:cs="Arial"/>
              </w:rPr>
              <w:t>On-going In-service training</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60"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6947" w:type="dxa"/>
            <w:gridSpan w:val="2"/>
            <w:vMerge/>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bl>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
        <w:tblpPr w:leftFromText="180" w:rightFromText="180" w:vertAnchor="text" w:horzAnchor="margin" w:tblpY="-161"/>
        <w:tblW w:w="14743" w:type="dxa"/>
        <w:tblLook w:val="04A0" w:firstRow="1" w:lastRow="0" w:firstColumn="1" w:lastColumn="0" w:noHBand="0" w:noVBand="1"/>
      </w:tblPr>
      <w:tblGrid>
        <w:gridCol w:w="5880"/>
        <w:gridCol w:w="544"/>
        <w:gridCol w:w="544"/>
        <w:gridCol w:w="1554"/>
        <w:gridCol w:w="1555"/>
        <w:gridCol w:w="1555"/>
        <w:gridCol w:w="1556"/>
        <w:gridCol w:w="1555"/>
      </w:tblGrid>
      <w:tr w:rsidR="00087B4D" w:rsidRPr="00D73C4F" w:rsidTr="00E16760">
        <w:tc>
          <w:tcPr>
            <w:tcW w:w="14743" w:type="dxa"/>
            <w:gridSpan w:val="8"/>
          </w:tcPr>
          <w:p w:rsidR="00087B4D" w:rsidRPr="00D73C4F" w:rsidRDefault="00087B4D" w:rsidP="00E16760">
            <w:pPr>
              <w:rPr>
                <w:rFonts w:ascii="Arial" w:eastAsia="Times New Roman" w:hAnsi="Arial" w:cs="Arial"/>
                <w:b/>
              </w:rPr>
            </w:pPr>
            <w:r w:rsidRPr="00D73C4F">
              <w:rPr>
                <w:rFonts w:ascii="Arial" w:hAnsi="Arial" w:cs="Arial"/>
              </w:rPr>
              <w:t>Competency</w:t>
            </w:r>
            <w:r w:rsidRPr="00D73C4F">
              <w:rPr>
                <w:rFonts w:ascii="Arial" w:hAnsi="Arial" w:cs="Arial"/>
                <w:b/>
              </w:rPr>
              <w:t>: 2.</w:t>
            </w:r>
            <w:r w:rsidRPr="00D73C4F">
              <w:rPr>
                <w:rFonts w:ascii="Arial" w:hAnsi="Arial" w:cs="Arial"/>
              </w:rPr>
              <w:t xml:space="preserve"> </w:t>
            </w:r>
            <w:r w:rsidRPr="00D73C4F">
              <w:rPr>
                <w:rFonts w:ascii="Arial" w:eastAsia="Times New Roman" w:hAnsi="Arial" w:cs="Arial"/>
                <w:b/>
              </w:rPr>
              <w:t>Assessment of lymphoedema of the limb (for a specific agreed caseload)</w:t>
            </w:r>
          </w:p>
          <w:p w:rsidR="00087B4D" w:rsidRPr="00D73C4F" w:rsidRDefault="00087B4D" w:rsidP="00E16760">
            <w:pPr>
              <w:rPr>
                <w:rFonts w:ascii="Arial" w:hAnsi="Arial" w:cs="Arial"/>
              </w:rPr>
            </w:pPr>
          </w:p>
        </w:tc>
      </w:tr>
      <w:tr w:rsidR="00087B4D" w:rsidRPr="00D73C4F" w:rsidTr="00E16760">
        <w:tc>
          <w:tcPr>
            <w:tcW w:w="6968"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087B4D">
            <w:pPr>
              <w:numPr>
                <w:ilvl w:val="0"/>
                <w:numId w:val="12"/>
              </w:numPr>
              <w:spacing w:line="276" w:lineRule="auto"/>
              <w:rPr>
                <w:rFonts w:ascii="Arial" w:hAnsi="Arial" w:cs="Arial"/>
              </w:rPr>
            </w:pPr>
            <w:r w:rsidRPr="00D73C4F">
              <w:rPr>
                <w:rFonts w:ascii="Arial" w:eastAsia="Times New Roman" w:hAnsi="Arial" w:cs="Arial"/>
              </w:rPr>
              <w:t xml:space="preserve">Observing Lymphoedema </w:t>
            </w:r>
            <w:proofErr w:type="gramStart"/>
            <w:r w:rsidRPr="00D73C4F">
              <w:rPr>
                <w:rFonts w:ascii="Arial" w:eastAsia="Times New Roman" w:hAnsi="Arial" w:cs="Arial"/>
              </w:rPr>
              <w:t>Specialist  Practitioners</w:t>
            </w:r>
            <w:proofErr w:type="gramEnd"/>
          </w:p>
          <w:p w:rsidR="00087B4D" w:rsidRPr="00D73C4F" w:rsidRDefault="00087B4D" w:rsidP="00087B4D">
            <w:pPr>
              <w:numPr>
                <w:ilvl w:val="0"/>
                <w:numId w:val="11"/>
              </w:numPr>
              <w:spacing w:line="276" w:lineRule="auto"/>
              <w:rPr>
                <w:rFonts w:ascii="Arial" w:hAnsi="Arial" w:cs="Arial"/>
              </w:rPr>
            </w:pPr>
            <w:r w:rsidRPr="00D73C4F">
              <w:rPr>
                <w:rFonts w:ascii="Arial" w:eastAsia="Times New Roman" w:hAnsi="Arial" w:cs="Arial"/>
              </w:rPr>
              <w:t>In-service training on lymphoedema assessment</w:t>
            </w:r>
          </w:p>
        </w:tc>
        <w:tc>
          <w:tcPr>
            <w:tcW w:w="7775"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 xml:space="preserve">Observed Assessment by Lymphoedema Specialist Practitioner </w:t>
            </w:r>
          </w:p>
        </w:tc>
      </w:tr>
      <w:tr w:rsidR="00087B4D" w:rsidRPr="00D73C4F" w:rsidTr="00E16760">
        <w:tc>
          <w:tcPr>
            <w:tcW w:w="5880" w:type="dxa"/>
          </w:tcPr>
          <w:p w:rsidR="00087B4D" w:rsidRPr="00D73C4F" w:rsidRDefault="00087B4D" w:rsidP="00E16760">
            <w:pPr>
              <w:rPr>
                <w:rFonts w:ascii="Arial" w:hAnsi="Arial" w:cs="Arial"/>
              </w:rPr>
            </w:pPr>
          </w:p>
        </w:tc>
        <w:tc>
          <w:tcPr>
            <w:tcW w:w="1088" w:type="dxa"/>
            <w:gridSpan w:val="2"/>
          </w:tcPr>
          <w:p w:rsidR="00087B4D" w:rsidRPr="00D73C4F" w:rsidRDefault="00087B4D" w:rsidP="00E16760">
            <w:pPr>
              <w:rPr>
                <w:rFonts w:ascii="Arial" w:hAnsi="Arial" w:cs="Arial"/>
              </w:rPr>
            </w:pPr>
            <w:r w:rsidRPr="00D73C4F">
              <w:rPr>
                <w:rFonts w:ascii="Arial" w:hAnsi="Arial" w:cs="Arial"/>
              </w:rPr>
              <w:t>Level Required: (band 3 and 4)</w:t>
            </w:r>
          </w:p>
        </w:tc>
        <w:tc>
          <w:tcPr>
            <w:tcW w:w="1554" w:type="dxa"/>
          </w:tcPr>
          <w:p w:rsidR="00087B4D" w:rsidRPr="00D73C4F" w:rsidRDefault="00087B4D" w:rsidP="00E16760">
            <w:pPr>
              <w:rPr>
                <w:rFonts w:ascii="Arial" w:hAnsi="Arial" w:cs="Arial"/>
              </w:rPr>
            </w:pPr>
            <w:r w:rsidRPr="00D73C4F">
              <w:rPr>
                <w:rFonts w:ascii="Arial" w:hAnsi="Arial" w:cs="Arial"/>
              </w:rPr>
              <w:t>Training Done Date/ Sign</w:t>
            </w:r>
          </w:p>
        </w:tc>
        <w:tc>
          <w:tcPr>
            <w:tcW w:w="1555" w:type="dxa"/>
          </w:tcPr>
          <w:p w:rsidR="00087B4D" w:rsidRPr="00D73C4F" w:rsidRDefault="00087B4D" w:rsidP="00E16760">
            <w:pPr>
              <w:rPr>
                <w:rFonts w:ascii="Arial" w:hAnsi="Arial" w:cs="Arial"/>
              </w:rPr>
            </w:pPr>
            <w:r w:rsidRPr="00D73C4F">
              <w:rPr>
                <w:rFonts w:ascii="Arial" w:hAnsi="Arial" w:cs="Arial"/>
              </w:rPr>
              <w:t>Assessed Level Date/Sign</w:t>
            </w:r>
          </w:p>
        </w:tc>
        <w:tc>
          <w:tcPr>
            <w:tcW w:w="1555" w:type="dxa"/>
          </w:tcPr>
          <w:p w:rsidR="00087B4D" w:rsidRPr="00D73C4F" w:rsidRDefault="00087B4D" w:rsidP="00E16760">
            <w:pPr>
              <w:rPr>
                <w:rFonts w:ascii="Arial" w:hAnsi="Arial" w:cs="Arial"/>
              </w:rPr>
            </w:pPr>
            <w:r w:rsidRPr="00D73C4F">
              <w:rPr>
                <w:rFonts w:ascii="Arial" w:hAnsi="Arial" w:cs="Arial"/>
              </w:rPr>
              <w:t>Assessed Level Date/Sign</w:t>
            </w:r>
          </w:p>
        </w:tc>
        <w:tc>
          <w:tcPr>
            <w:tcW w:w="1556" w:type="dxa"/>
          </w:tcPr>
          <w:p w:rsidR="00087B4D" w:rsidRPr="00D73C4F" w:rsidRDefault="00087B4D" w:rsidP="00E16760">
            <w:pPr>
              <w:rPr>
                <w:rFonts w:ascii="Arial" w:hAnsi="Arial" w:cs="Arial"/>
              </w:rPr>
            </w:pPr>
            <w:r w:rsidRPr="00D73C4F">
              <w:rPr>
                <w:rFonts w:ascii="Arial" w:hAnsi="Arial" w:cs="Arial"/>
              </w:rPr>
              <w:t>Assessed Level Date/Sign</w:t>
            </w:r>
          </w:p>
        </w:tc>
        <w:tc>
          <w:tcPr>
            <w:tcW w:w="1555"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880" w:type="dxa"/>
          </w:tcPr>
          <w:p w:rsidR="00087B4D" w:rsidRPr="00D73C4F" w:rsidRDefault="00087B4D" w:rsidP="00E16760">
            <w:pPr>
              <w:rPr>
                <w:rFonts w:ascii="Arial" w:eastAsia="Times New Roman" w:hAnsi="Arial" w:cs="Arial"/>
              </w:rPr>
            </w:pPr>
            <w:r w:rsidRPr="00D73C4F">
              <w:rPr>
                <w:rFonts w:ascii="Arial" w:eastAsia="Times New Roman" w:hAnsi="Arial" w:cs="Arial"/>
              </w:rPr>
              <w:t>2.1 Be able to accurately measure the limb using a tape measure, calculating limb volume, excess volume and shape distortion using either an App, calculator or computer programme and documenting this.</w:t>
            </w:r>
          </w:p>
        </w:tc>
        <w:tc>
          <w:tcPr>
            <w:tcW w:w="1088" w:type="dxa"/>
            <w:gridSpan w:val="2"/>
          </w:tcPr>
          <w:p w:rsidR="00087B4D" w:rsidRPr="00D73C4F" w:rsidRDefault="00087B4D" w:rsidP="00E16760">
            <w:pPr>
              <w:rPr>
                <w:rFonts w:ascii="Arial" w:hAnsi="Arial" w:cs="Arial"/>
              </w:rPr>
            </w:pPr>
            <w:r w:rsidRPr="00D73C4F">
              <w:rPr>
                <w:rFonts w:ascii="Arial" w:hAnsi="Arial" w:cs="Arial"/>
              </w:rPr>
              <w:t>4</w:t>
            </w:r>
          </w:p>
        </w:tc>
        <w:tc>
          <w:tcPr>
            <w:tcW w:w="1554"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c>
          <w:tcPr>
            <w:tcW w:w="1556"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r>
      <w:tr w:rsidR="00087B4D" w:rsidRPr="00D73C4F" w:rsidTr="00E16760">
        <w:tc>
          <w:tcPr>
            <w:tcW w:w="5880" w:type="dxa"/>
          </w:tcPr>
          <w:p w:rsidR="00087B4D" w:rsidRPr="00D73C4F" w:rsidRDefault="00087B4D" w:rsidP="00E16760">
            <w:pPr>
              <w:rPr>
                <w:rFonts w:ascii="Arial" w:hAnsi="Arial" w:cs="Arial"/>
              </w:rPr>
            </w:pPr>
            <w:r w:rsidRPr="00D73C4F">
              <w:rPr>
                <w:rFonts w:ascii="Arial" w:eastAsia="Times New Roman" w:hAnsi="Arial" w:cs="Arial"/>
              </w:rPr>
              <w:t>2.2 Be able to communicate this information to the Lymphoedema Specialist highlighting significant subjective and objective observations</w:t>
            </w:r>
          </w:p>
        </w:tc>
        <w:tc>
          <w:tcPr>
            <w:tcW w:w="1088" w:type="dxa"/>
            <w:gridSpan w:val="2"/>
          </w:tcPr>
          <w:p w:rsidR="00087B4D" w:rsidRPr="00D73C4F" w:rsidRDefault="00087B4D" w:rsidP="00E16760">
            <w:pPr>
              <w:rPr>
                <w:rFonts w:ascii="Arial" w:hAnsi="Arial" w:cs="Arial"/>
              </w:rPr>
            </w:pPr>
            <w:r w:rsidRPr="00D73C4F">
              <w:rPr>
                <w:rFonts w:ascii="Arial" w:hAnsi="Arial" w:cs="Arial"/>
              </w:rPr>
              <w:t>4</w:t>
            </w:r>
          </w:p>
        </w:tc>
        <w:tc>
          <w:tcPr>
            <w:tcW w:w="1554"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c>
          <w:tcPr>
            <w:tcW w:w="1556"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r>
      <w:tr w:rsidR="00087B4D" w:rsidRPr="00D73C4F" w:rsidTr="00E16760">
        <w:tc>
          <w:tcPr>
            <w:tcW w:w="5880" w:type="dxa"/>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 xml:space="preserve">2.3 </w:t>
            </w:r>
            <w:proofErr w:type="gramStart"/>
            <w:r w:rsidRPr="00D73C4F">
              <w:rPr>
                <w:rFonts w:ascii="Arial" w:eastAsia="Times New Roman" w:hAnsi="Arial" w:cs="Arial"/>
              </w:rPr>
              <w:t>Have an understanding of</w:t>
            </w:r>
            <w:proofErr w:type="gramEnd"/>
            <w:r w:rsidRPr="00D73C4F">
              <w:rPr>
                <w:rFonts w:ascii="Arial" w:eastAsia="Times New Roman" w:hAnsi="Arial" w:cs="Arial"/>
              </w:rPr>
              <w:t xml:space="preserve"> the relationship between limb volume and severity of lymphoedema</w:t>
            </w:r>
          </w:p>
        </w:tc>
        <w:tc>
          <w:tcPr>
            <w:tcW w:w="1088" w:type="dxa"/>
            <w:gridSpan w:val="2"/>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554" w:type="dxa"/>
            <w:tcBorders>
              <w:bottom w:val="single" w:sz="4" w:space="0" w:color="auto"/>
            </w:tcBorders>
          </w:tcPr>
          <w:p w:rsidR="00087B4D" w:rsidRPr="00D73C4F" w:rsidRDefault="00087B4D" w:rsidP="00E16760">
            <w:pPr>
              <w:rPr>
                <w:rFonts w:ascii="Arial" w:hAnsi="Arial" w:cs="Arial"/>
              </w:rPr>
            </w:pPr>
          </w:p>
        </w:tc>
        <w:tc>
          <w:tcPr>
            <w:tcW w:w="1555" w:type="dxa"/>
            <w:tcBorders>
              <w:bottom w:val="single" w:sz="4" w:space="0" w:color="auto"/>
            </w:tcBorders>
          </w:tcPr>
          <w:p w:rsidR="00087B4D" w:rsidRPr="00D73C4F" w:rsidRDefault="00087B4D" w:rsidP="00E16760">
            <w:pPr>
              <w:rPr>
                <w:rFonts w:ascii="Arial" w:hAnsi="Arial" w:cs="Arial"/>
              </w:rPr>
            </w:pPr>
          </w:p>
        </w:tc>
        <w:tc>
          <w:tcPr>
            <w:tcW w:w="1555" w:type="dxa"/>
            <w:tcBorders>
              <w:bottom w:val="single" w:sz="4" w:space="0" w:color="auto"/>
            </w:tcBorders>
          </w:tcPr>
          <w:p w:rsidR="00087B4D" w:rsidRPr="00D73C4F" w:rsidRDefault="00087B4D" w:rsidP="00E16760">
            <w:pPr>
              <w:rPr>
                <w:rFonts w:ascii="Arial" w:hAnsi="Arial" w:cs="Arial"/>
              </w:rPr>
            </w:pPr>
          </w:p>
        </w:tc>
        <w:tc>
          <w:tcPr>
            <w:tcW w:w="1556" w:type="dxa"/>
            <w:tcBorders>
              <w:bottom w:val="single" w:sz="4" w:space="0" w:color="auto"/>
            </w:tcBorders>
          </w:tcPr>
          <w:p w:rsidR="00087B4D" w:rsidRPr="00D73C4F" w:rsidRDefault="00087B4D" w:rsidP="00E16760">
            <w:pPr>
              <w:rPr>
                <w:rFonts w:ascii="Arial" w:hAnsi="Arial" w:cs="Arial"/>
              </w:rPr>
            </w:pPr>
          </w:p>
        </w:tc>
        <w:tc>
          <w:tcPr>
            <w:tcW w:w="1555"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880" w:type="dxa"/>
            <w:tcBorders>
              <w:bottom w:val="single" w:sz="4" w:space="0" w:color="auto"/>
            </w:tcBorders>
            <w:shd w:val="clear" w:color="auto" w:fill="auto"/>
          </w:tcPr>
          <w:p w:rsidR="00087B4D" w:rsidRPr="00D73C4F" w:rsidRDefault="00087B4D" w:rsidP="00E16760">
            <w:pPr>
              <w:rPr>
                <w:rFonts w:ascii="Arial" w:hAnsi="Arial" w:cs="Arial"/>
              </w:rPr>
            </w:pPr>
            <w:r w:rsidRPr="00D73C4F">
              <w:rPr>
                <w:rFonts w:ascii="Arial" w:hAnsi="Arial" w:cs="Arial"/>
              </w:rPr>
              <w:t>2.4 Assess the limb using the 5 S score and be able to identify signs and symptoms</w:t>
            </w:r>
          </w:p>
        </w:tc>
        <w:tc>
          <w:tcPr>
            <w:tcW w:w="544" w:type="dxa"/>
            <w:tcBorders>
              <w:bottom w:val="single" w:sz="4" w:space="0" w:color="auto"/>
            </w:tcBorders>
            <w:shd w:val="clear" w:color="auto" w:fill="auto"/>
          </w:tcPr>
          <w:p w:rsidR="00087B4D" w:rsidRPr="00D73C4F" w:rsidRDefault="00087B4D" w:rsidP="00E16760">
            <w:pPr>
              <w:rPr>
                <w:rFonts w:ascii="Arial" w:hAnsi="Arial" w:cs="Arial"/>
              </w:rPr>
            </w:pPr>
            <w:r w:rsidRPr="00D73C4F">
              <w:rPr>
                <w:rFonts w:ascii="Arial" w:hAnsi="Arial" w:cs="Arial"/>
              </w:rPr>
              <w:t>2</w:t>
            </w:r>
          </w:p>
        </w:tc>
        <w:tc>
          <w:tcPr>
            <w:tcW w:w="544" w:type="dxa"/>
            <w:tcBorders>
              <w:bottom w:val="single" w:sz="4" w:space="0" w:color="auto"/>
            </w:tcBorders>
            <w:shd w:val="clear" w:color="auto" w:fill="auto"/>
          </w:tcPr>
          <w:p w:rsidR="00087B4D" w:rsidRPr="00D73C4F" w:rsidRDefault="00087B4D" w:rsidP="00E16760">
            <w:pPr>
              <w:rPr>
                <w:rFonts w:ascii="Arial" w:hAnsi="Arial" w:cs="Arial"/>
              </w:rPr>
            </w:pPr>
            <w:r w:rsidRPr="00D73C4F">
              <w:rPr>
                <w:rFonts w:ascii="Arial" w:hAnsi="Arial" w:cs="Arial"/>
              </w:rPr>
              <w:t>4</w:t>
            </w:r>
          </w:p>
        </w:tc>
        <w:tc>
          <w:tcPr>
            <w:tcW w:w="1554" w:type="dxa"/>
            <w:tcBorders>
              <w:bottom w:val="single" w:sz="4" w:space="0" w:color="auto"/>
            </w:tcBorders>
            <w:shd w:val="clear" w:color="auto" w:fill="auto"/>
          </w:tcPr>
          <w:p w:rsidR="00087B4D" w:rsidRPr="00D73C4F" w:rsidRDefault="00087B4D" w:rsidP="00E16760">
            <w:pPr>
              <w:rPr>
                <w:rFonts w:ascii="Arial" w:hAnsi="Arial" w:cs="Arial"/>
              </w:rPr>
            </w:pPr>
          </w:p>
        </w:tc>
        <w:tc>
          <w:tcPr>
            <w:tcW w:w="1555" w:type="dxa"/>
            <w:tcBorders>
              <w:bottom w:val="single" w:sz="4" w:space="0" w:color="auto"/>
            </w:tcBorders>
            <w:shd w:val="clear" w:color="auto" w:fill="auto"/>
          </w:tcPr>
          <w:p w:rsidR="00087B4D" w:rsidRPr="00D73C4F" w:rsidRDefault="00087B4D" w:rsidP="00E16760">
            <w:pPr>
              <w:rPr>
                <w:rFonts w:ascii="Arial" w:hAnsi="Arial" w:cs="Arial"/>
              </w:rPr>
            </w:pPr>
          </w:p>
        </w:tc>
        <w:tc>
          <w:tcPr>
            <w:tcW w:w="1555" w:type="dxa"/>
            <w:tcBorders>
              <w:bottom w:val="single" w:sz="4" w:space="0" w:color="auto"/>
            </w:tcBorders>
            <w:shd w:val="clear" w:color="auto" w:fill="auto"/>
          </w:tcPr>
          <w:p w:rsidR="00087B4D" w:rsidRPr="00D73C4F" w:rsidRDefault="00087B4D" w:rsidP="00E16760">
            <w:pPr>
              <w:rPr>
                <w:rFonts w:ascii="Arial" w:hAnsi="Arial" w:cs="Arial"/>
              </w:rPr>
            </w:pPr>
          </w:p>
        </w:tc>
        <w:tc>
          <w:tcPr>
            <w:tcW w:w="1556" w:type="dxa"/>
            <w:tcBorders>
              <w:bottom w:val="single" w:sz="4" w:space="0" w:color="auto"/>
            </w:tcBorders>
            <w:shd w:val="clear" w:color="auto" w:fill="auto"/>
          </w:tcPr>
          <w:p w:rsidR="00087B4D" w:rsidRPr="00D73C4F" w:rsidRDefault="00087B4D" w:rsidP="00E16760">
            <w:pPr>
              <w:rPr>
                <w:rFonts w:ascii="Arial" w:hAnsi="Arial" w:cs="Arial"/>
              </w:rPr>
            </w:pPr>
          </w:p>
        </w:tc>
        <w:tc>
          <w:tcPr>
            <w:tcW w:w="1555" w:type="dxa"/>
            <w:tcBorders>
              <w:bottom w:val="single" w:sz="4" w:space="0" w:color="auto"/>
            </w:tcBorders>
            <w:shd w:val="clear" w:color="auto" w:fill="auto"/>
          </w:tcPr>
          <w:p w:rsidR="00087B4D" w:rsidRPr="00D73C4F" w:rsidRDefault="00087B4D" w:rsidP="00E16760">
            <w:pPr>
              <w:rPr>
                <w:rFonts w:ascii="Arial" w:hAnsi="Arial" w:cs="Arial"/>
              </w:rPr>
            </w:pPr>
          </w:p>
        </w:tc>
      </w:tr>
      <w:tr w:rsidR="00087B4D" w:rsidRPr="00D73C4F" w:rsidTr="00E16760">
        <w:trPr>
          <w:trHeight w:val="255"/>
        </w:trPr>
        <w:tc>
          <w:tcPr>
            <w:tcW w:w="6968" w:type="dxa"/>
            <w:gridSpan w:val="3"/>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087B4D">
            <w:pPr>
              <w:numPr>
                <w:ilvl w:val="0"/>
                <w:numId w:val="11"/>
              </w:numPr>
              <w:spacing w:line="276" w:lineRule="auto"/>
              <w:rPr>
                <w:rFonts w:ascii="Arial" w:hAnsi="Arial" w:cs="Arial"/>
              </w:rPr>
            </w:pPr>
            <w:r w:rsidRPr="00D73C4F">
              <w:rPr>
                <w:rFonts w:ascii="Arial" w:eastAsia="Times New Roman" w:hAnsi="Arial" w:cs="Arial"/>
              </w:rPr>
              <w:t>Observed Assessment by Lymphoedema Specialist Practitioner (at least annually)</w:t>
            </w:r>
          </w:p>
        </w:tc>
        <w:tc>
          <w:tcPr>
            <w:tcW w:w="1554"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6"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557"/>
        </w:trPr>
        <w:tc>
          <w:tcPr>
            <w:tcW w:w="6968" w:type="dxa"/>
            <w:gridSpan w:val="3"/>
            <w:vMerge/>
          </w:tcPr>
          <w:p w:rsidR="00087B4D" w:rsidRPr="00D73C4F" w:rsidRDefault="00087B4D" w:rsidP="00E16760">
            <w:pPr>
              <w:rPr>
                <w:rFonts w:ascii="Arial" w:hAnsi="Arial" w:cs="Arial"/>
              </w:rPr>
            </w:pPr>
          </w:p>
        </w:tc>
        <w:tc>
          <w:tcPr>
            <w:tcW w:w="1554" w:type="dxa"/>
          </w:tcPr>
          <w:p w:rsidR="00087B4D" w:rsidRPr="00D73C4F" w:rsidRDefault="00087B4D" w:rsidP="00E16760">
            <w:pPr>
              <w:rPr>
                <w:rFonts w:ascii="Arial" w:hAnsi="Arial" w:cs="Arial"/>
              </w:rPr>
            </w:pPr>
          </w:p>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c>
          <w:tcPr>
            <w:tcW w:w="1556" w:type="dxa"/>
          </w:tcPr>
          <w:p w:rsidR="00087B4D" w:rsidRPr="00D73C4F" w:rsidRDefault="00087B4D" w:rsidP="00E16760">
            <w:pPr>
              <w:rPr>
                <w:rFonts w:ascii="Arial" w:hAnsi="Arial" w:cs="Arial"/>
              </w:rPr>
            </w:pPr>
          </w:p>
        </w:tc>
        <w:tc>
          <w:tcPr>
            <w:tcW w:w="1555"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tbl>
      <w:tblPr>
        <w:tblStyle w:val="TableGrid"/>
        <w:tblpPr w:leftFromText="180" w:rightFromText="180" w:vertAnchor="text" w:horzAnchor="margin" w:tblpY="91"/>
        <w:tblW w:w="14743" w:type="dxa"/>
        <w:tblLook w:val="04A0" w:firstRow="1" w:lastRow="0" w:firstColumn="1" w:lastColumn="0" w:noHBand="0" w:noVBand="1"/>
      </w:tblPr>
      <w:tblGrid>
        <w:gridCol w:w="5918"/>
        <w:gridCol w:w="1029"/>
        <w:gridCol w:w="1559"/>
        <w:gridCol w:w="1559"/>
        <w:gridCol w:w="1559"/>
        <w:gridCol w:w="1560"/>
        <w:gridCol w:w="1559"/>
      </w:tblGrid>
      <w:tr w:rsidR="00087B4D" w:rsidRPr="00D73C4F" w:rsidTr="00E16760">
        <w:tc>
          <w:tcPr>
            <w:tcW w:w="14743" w:type="dxa"/>
            <w:gridSpan w:val="7"/>
          </w:tcPr>
          <w:p w:rsidR="00087B4D" w:rsidRPr="00D73C4F" w:rsidRDefault="00087B4D" w:rsidP="00E16760">
            <w:pPr>
              <w:rPr>
                <w:rFonts w:ascii="Arial" w:eastAsia="Times New Roman" w:hAnsi="Arial" w:cs="Arial"/>
                <w:b/>
              </w:rPr>
            </w:pPr>
            <w:r w:rsidRPr="00D73C4F">
              <w:rPr>
                <w:rFonts w:ascii="Arial" w:hAnsi="Arial" w:cs="Arial"/>
              </w:rPr>
              <w:lastRenderedPageBreak/>
              <w:t xml:space="preserve">Competency: </w:t>
            </w:r>
            <w:r w:rsidRPr="00D73C4F">
              <w:rPr>
                <w:rFonts w:ascii="Arial" w:hAnsi="Arial" w:cs="Arial"/>
                <w:b/>
              </w:rPr>
              <w:t>3.</w:t>
            </w:r>
            <w:r w:rsidRPr="00D73C4F">
              <w:rPr>
                <w:rFonts w:ascii="Arial" w:hAnsi="Arial" w:cs="Arial"/>
              </w:rPr>
              <w:t xml:space="preserve"> </w:t>
            </w:r>
            <w:r w:rsidRPr="00D73C4F">
              <w:rPr>
                <w:rFonts w:ascii="Arial" w:eastAsia="Times New Roman" w:hAnsi="Arial" w:cs="Arial"/>
                <w:b/>
              </w:rPr>
              <w:t>Skin Care</w:t>
            </w:r>
          </w:p>
          <w:p w:rsidR="00087B4D" w:rsidRPr="00D73C4F" w:rsidRDefault="00087B4D" w:rsidP="00E16760">
            <w:pPr>
              <w:rPr>
                <w:rFonts w:ascii="Arial" w:eastAsia="Times New Roman" w:hAnsi="Arial" w:cs="Arial"/>
                <w:b/>
              </w:rPr>
            </w:pPr>
          </w:p>
        </w:tc>
      </w:tr>
      <w:tr w:rsidR="00087B4D" w:rsidRPr="00D73C4F" w:rsidTr="00E16760">
        <w:tc>
          <w:tcPr>
            <w:tcW w:w="6947" w:type="dxa"/>
            <w:gridSpan w:val="2"/>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087B4D">
            <w:pPr>
              <w:numPr>
                <w:ilvl w:val="0"/>
                <w:numId w:val="11"/>
              </w:numPr>
              <w:spacing w:line="276" w:lineRule="auto"/>
              <w:rPr>
                <w:rFonts w:ascii="Arial" w:hAnsi="Arial" w:cs="Arial"/>
              </w:rPr>
            </w:pPr>
            <w:r w:rsidRPr="00D73C4F">
              <w:rPr>
                <w:rFonts w:ascii="Arial" w:eastAsia="Times New Roman" w:hAnsi="Arial" w:cs="Arial"/>
              </w:rPr>
              <w:t>In-service training</w:t>
            </w:r>
          </w:p>
        </w:tc>
        <w:tc>
          <w:tcPr>
            <w:tcW w:w="7796"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p>
        </w:tc>
      </w:tr>
      <w:tr w:rsidR="00087B4D" w:rsidRPr="00D73C4F" w:rsidTr="00E16760">
        <w:tc>
          <w:tcPr>
            <w:tcW w:w="5918" w:type="dxa"/>
          </w:tcPr>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both Band 3 and 4)</w:t>
            </w:r>
          </w:p>
        </w:tc>
        <w:tc>
          <w:tcPr>
            <w:tcW w:w="1559" w:type="dxa"/>
          </w:tcPr>
          <w:p w:rsidR="00087B4D" w:rsidRPr="00D73C4F" w:rsidRDefault="00087B4D" w:rsidP="00E16760">
            <w:pPr>
              <w:rPr>
                <w:rFonts w:ascii="Arial" w:hAnsi="Arial" w:cs="Arial"/>
              </w:rPr>
            </w:pPr>
            <w:r w:rsidRPr="00D73C4F">
              <w:rPr>
                <w:rFonts w:ascii="Arial" w:hAnsi="Arial" w:cs="Arial"/>
              </w:rPr>
              <w:t>Training Done Date/ 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60"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3.1 Be able to explain to the patient and carer the importance of good skin care in lymphoedema management and prevention of infection</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3.2 Be able to explain to the patient and carer infection risk avoidance strategies.</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rPr>
          <w:trHeight w:val="255"/>
        </w:trPr>
        <w:tc>
          <w:tcPr>
            <w:tcW w:w="6947" w:type="dxa"/>
            <w:gridSpan w:val="2"/>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0"/>
                <w:numId w:val="4"/>
              </w:numPr>
              <w:rPr>
                <w:rFonts w:ascii="Arial" w:eastAsia="Times New Roman"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r w:rsidRPr="00D73C4F">
              <w:rPr>
                <w:rFonts w:ascii="Arial" w:eastAsia="Times New Roman" w:hAnsi="Arial" w:cs="Arial"/>
              </w:rPr>
              <w:t xml:space="preserve"> ( at least annually)</w:t>
            </w:r>
          </w:p>
          <w:p w:rsidR="00087B4D" w:rsidRPr="00D73C4F" w:rsidRDefault="00087B4D" w:rsidP="00E16760">
            <w:pPr>
              <w:numPr>
                <w:ilvl w:val="0"/>
                <w:numId w:val="4"/>
              </w:numPr>
              <w:rPr>
                <w:rFonts w:ascii="Arial" w:eastAsia="Times New Roman" w:hAnsi="Arial" w:cs="Arial"/>
              </w:rPr>
            </w:pPr>
            <w:r w:rsidRPr="00D73C4F">
              <w:rPr>
                <w:rFonts w:ascii="Arial" w:eastAsia="Times New Roman" w:hAnsi="Arial" w:cs="Arial"/>
              </w:rPr>
              <w:t>LNNI training</w:t>
            </w:r>
          </w:p>
          <w:p w:rsidR="00087B4D" w:rsidRPr="00D73C4F" w:rsidRDefault="00087B4D" w:rsidP="00E16760">
            <w:pPr>
              <w:numPr>
                <w:ilvl w:val="0"/>
                <w:numId w:val="4"/>
              </w:numPr>
              <w:rPr>
                <w:rFonts w:ascii="Arial" w:hAnsi="Arial" w:cs="Arial"/>
              </w:rPr>
            </w:pPr>
            <w:r w:rsidRPr="00D73C4F">
              <w:rPr>
                <w:rFonts w:ascii="Arial" w:eastAsia="Times New Roman" w:hAnsi="Arial" w:cs="Arial"/>
              </w:rPr>
              <w:t>Attendance at relevant conference</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60"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6947" w:type="dxa"/>
            <w:gridSpan w:val="2"/>
            <w:vMerge/>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
        <w:tblpPr w:leftFromText="180" w:rightFromText="180" w:vertAnchor="text" w:tblpY="-296"/>
        <w:tblW w:w="14743" w:type="dxa"/>
        <w:tblLook w:val="04A0" w:firstRow="1" w:lastRow="0" w:firstColumn="1" w:lastColumn="0" w:noHBand="0" w:noVBand="1"/>
      </w:tblPr>
      <w:tblGrid>
        <w:gridCol w:w="5918"/>
        <w:gridCol w:w="514"/>
        <w:gridCol w:w="515"/>
        <w:gridCol w:w="1559"/>
        <w:gridCol w:w="1559"/>
        <w:gridCol w:w="1559"/>
        <w:gridCol w:w="1560"/>
        <w:gridCol w:w="1559"/>
      </w:tblGrid>
      <w:tr w:rsidR="00087B4D" w:rsidRPr="00D73C4F" w:rsidTr="00E16760">
        <w:tc>
          <w:tcPr>
            <w:tcW w:w="14743" w:type="dxa"/>
            <w:gridSpan w:val="8"/>
          </w:tcPr>
          <w:p w:rsidR="00087B4D" w:rsidRDefault="00087B4D" w:rsidP="00E16760">
            <w:pPr>
              <w:rPr>
                <w:rFonts w:ascii="Arial" w:hAnsi="Arial" w:cs="Arial"/>
              </w:rPr>
            </w:pPr>
          </w:p>
          <w:p w:rsidR="00087B4D" w:rsidRPr="00D73C4F" w:rsidRDefault="00087B4D" w:rsidP="00E16760">
            <w:pPr>
              <w:rPr>
                <w:rFonts w:ascii="Arial" w:eastAsia="Times New Roman" w:hAnsi="Arial" w:cs="Arial"/>
                <w:b/>
              </w:rPr>
            </w:pPr>
            <w:r w:rsidRPr="00D73C4F">
              <w:rPr>
                <w:rFonts w:ascii="Arial" w:hAnsi="Arial" w:cs="Arial"/>
              </w:rPr>
              <w:t xml:space="preserve">Competency: </w:t>
            </w:r>
            <w:r w:rsidRPr="00D73C4F">
              <w:rPr>
                <w:rFonts w:ascii="Arial" w:hAnsi="Arial" w:cs="Arial"/>
                <w:b/>
              </w:rPr>
              <w:t xml:space="preserve">4. </w:t>
            </w:r>
            <w:r w:rsidRPr="00D73C4F">
              <w:rPr>
                <w:rFonts w:ascii="Arial" w:eastAsia="Times New Roman" w:hAnsi="Arial" w:cs="Arial"/>
                <w:b/>
              </w:rPr>
              <w:t>Compression Hosiery</w:t>
            </w:r>
          </w:p>
          <w:p w:rsidR="00087B4D" w:rsidRPr="00D73C4F" w:rsidRDefault="00087B4D" w:rsidP="00E16760">
            <w:pPr>
              <w:rPr>
                <w:rFonts w:ascii="Arial" w:eastAsia="Times New Roman" w:hAnsi="Arial" w:cs="Arial"/>
                <w:b/>
              </w:rPr>
            </w:pPr>
          </w:p>
        </w:tc>
      </w:tr>
      <w:tr w:rsidR="00087B4D" w:rsidRPr="00D73C4F" w:rsidTr="00E16760">
        <w:tc>
          <w:tcPr>
            <w:tcW w:w="6947"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11"/>
              </w:numPr>
              <w:rPr>
                <w:rFonts w:ascii="Arial" w:eastAsia="Times New Roman" w:hAnsi="Arial" w:cs="Arial"/>
              </w:rPr>
            </w:pPr>
            <w:r w:rsidRPr="00D73C4F">
              <w:rPr>
                <w:rFonts w:ascii="Arial" w:eastAsia="Times New Roman" w:hAnsi="Arial" w:cs="Arial"/>
              </w:rPr>
              <w:t>In-service training on compression hosiery and aids</w:t>
            </w:r>
          </w:p>
          <w:p w:rsidR="00087B4D" w:rsidRPr="00D73C4F" w:rsidRDefault="00087B4D" w:rsidP="00E16760">
            <w:pPr>
              <w:numPr>
                <w:ilvl w:val="0"/>
                <w:numId w:val="1"/>
              </w:numPr>
              <w:rPr>
                <w:rFonts w:ascii="Arial" w:eastAsia="Times New Roman" w:hAnsi="Arial" w:cs="Arial"/>
              </w:rPr>
            </w:pPr>
            <w:r w:rsidRPr="00D73C4F">
              <w:rPr>
                <w:rFonts w:ascii="Arial" w:eastAsia="Times New Roman" w:hAnsi="Arial" w:cs="Arial"/>
              </w:rPr>
              <w:t>Observing Lymphoedema Specialists</w:t>
            </w:r>
          </w:p>
          <w:p w:rsidR="00087B4D" w:rsidRPr="00D73C4F" w:rsidRDefault="00087B4D" w:rsidP="00E16760">
            <w:pPr>
              <w:numPr>
                <w:ilvl w:val="0"/>
                <w:numId w:val="1"/>
              </w:numPr>
              <w:rPr>
                <w:rFonts w:ascii="Arial" w:hAnsi="Arial" w:cs="Arial"/>
              </w:rPr>
            </w:pPr>
            <w:r w:rsidRPr="00D73C4F">
              <w:rPr>
                <w:rFonts w:ascii="Arial" w:eastAsia="Times New Roman" w:hAnsi="Arial" w:cs="Arial"/>
              </w:rPr>
              <w:t>In-service meetings with hosiery companies</w:t>
            </w:r>
          </w:p>
          <w:p w:rsidR="00087B4D" w:rsidRPr="00D73C4F" w:rsidRDefault="00087B4D" w:rsidP="00E16760">
            <w:pPr>
              <w:numPr>
                <w:ilvl w:val="0"/>
                <w:numId w:val="1"/>
              </w:numPr>
              <w:rPr>
                <w:rFonts w:ascii="Arial" w:hAnsi="Arial" w:cs="Arial"/>
              </w:rPr>
            </w:pPr>
            <w:r w:rsidRPr="00D73C4F">
              <w:rPr>
                <w:rFonts w:ascii="Arial" w:eastAsia="Times New Roman" w:hAnsi="Arial" w:cs="Arial"/>
              </w:rPr>
              <w:t>2016 PHA Pharmacy/GP Compression Guidance (and PIL)</w:t>
            </w:r>
          </w:p>
        </w:tc>
        <w:tc>
          <w:tcPr>
            <w:tcW w:w="7796"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p>
        </w:tc>
      </w:tr>
      <w:tr w:rsidR="00087B4D" w:rsidRPr="00D73C4F" w:rsidTr="00E16760">
        <w:tc>
          <w:tcPr>
            <w:tcW w:w="5918" w:type="dxa"/>
          </w:tcPr>
          <w:p w:rsidR="00087B4D" w:rsidRPr="00D73C4F" w:rsidRDefault="00087B4D" w:rsidP="00E16760">
            <w:pPr>
              <w:rPr>
                <w:rFonts w:ascii="Arial" w:hAnsi="Arial" w:cs="Arial"/>
              </w:rPr>
            </w:pPr>
          </w:p>
        </w:tc>
        <w:tc>
          <w:tcPr>
            <w:tcW w:w="1029" w:type="dxa"/>
            <w:gridSpan w:val="2"/>
          </w:tcPr>
          <w:p w:rsidR="00087B4D" w:rsidRPr="00D73C4F" w:rsidRDefault="00087B4D" w:rsidP="00E16760">
            <w:pPr>
              <w:rPr>
                <w:rFonts w:ascii="Arial" w:hAnsi="Arial" w:cs="Arial"/>
              </w:rPr>
            </w:pPr>
            <w:r w:rsidRPr="00D73C4F">
              <w:rPr>
                <w:rFonts w:ascii="Arial" w:hAnsi="Arial" w:cs="Arial"/>
              </w:rPr>
              <w:t>Level Required (for both band 3 and 4)</w:t>
            </w:r>
          </w:p>
        </w:tc>
        <w:tc>
          <w:tcPr>
            <w:tcW w:w="1559" w:type="dxa"/>
          </w:tcPr>
          <w:p w:rsidR="00087B4D" w:rsidRPr="00D73C4F" w:rsidRDefault="00087B4D" w:rsidP="00E16760">
            <w:pPr>
              <w:rPr>
                <w:rFonts w:ascii="Arial" w:hAnsi="Arial" w:cs="Arial"/>
              </w:rPr>
            </w:pPr>
            <w:r w:rsidRPr="00D73C4F">
              <w:rPr>
                <w:rFonts w:ascii="Arial" w:hAnsi="Arial" w:cs="Arial"/>
              </w:rPr>
              <w:t>Training Done Date/ 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60"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 xml:space="preserve">4.1 Demonstrate a thorough knowledge of the different types of compression hosiery and how these may be used. </w:t>
            </w:r>
          </w:p>
        </w:tc>
        <w:tc>
          <w:tcPr>
            <w:tcW w:w="1029" w:type="dxa"/>
            <w:gridSpan w:val="2"/>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b/>
              </w:rPr>
            </w:pPr>
            <w:r w:rsidRPr="00D73C4F">
              <w:rPr>
                <w:rFonts w:ascii="Arial" w:eastAsia="Times New Roman" w:hAnsi="Arial" w:cs="Arial"/>
              </w:rPr>
              <w:t>4.2 Be able to demonstrate to patients and carers how to apply compression hosiery with or without aids</w:t>
            </w:r>
          </w:p>
        </w:tc>
        <w:tc>
          <w:tcPr>
            <w:tcW w:w="1029" w:type="dxa"/>
            <w:gridSpan w:val="2"/>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eastAsia="Times New Roman" w:hAnsi="Arial" w:cs="Arial"/>
              </w:rPr>
            </w:pPr>
            <w:r w:rsidRPr="00D73C4F">
              <w:rPr>
                <w:rFonts w:ascii="Arial" w:eastAsia="Times New Roman" w:hAnsi="Arial" w:cs="Arial"/>
              </w:rPr>
              <w:t xml:space="preserve">4.3 Be able to assess the patient / carers ability to apply and remove the hosiery, considering alternatives as advised by the Lymphoedema Specialist or reporting problems to </w:t>
            </w:r>
            <w:proofErr w:type="gramStart"/>
            <w:r w:rsidRPr="00D73C4F">
              <w:rPr>
                <w:rFonts w:ascii="Arial" w:eastAsia="Times New Roman" w:hAnsi="Arial" w:cs="Arial"/>
              </w:rPr>
              <w:t>the  Lymphoedema</w:t>
            </w:r>
            <w:proofErr w:type="gramEnd"/>
            <w:r w:rsidRPr="00D73C4F">
              <w:rPr>
                <w:rFonts w:ascii="Arial" w:eastAsia="Times New Roman" w:hAnsi="Arial" w:cs="Arial"/>
              </w:rPr>
              <w:t xml:space="preserve"> Specialist</w:t>
            </w:r>
          </w:p>
        </w:tc>
        <w:tc>
          <w:tcPr>
            <w:tcW w:w="1029" w:type="dxa"/>
            <w:gridSpan w:val="2"/>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 xml:space="preserve">4.4 Be able to assess fit of compression hosiery, considering alternatives as advised by Lymphoedema Specialist and reporting back to Lymphoedema </w:t>
            </w:r>
            <w:proofErr w:type="gramStart"/>
            <w:r w:rsidRPr="00D73C4F">
              <w:rPr>
                <w:rFonts w:ascii="Arial" w:eastAsia="Times New Roman" w:hAnsi="Arial" w:cs="Arial"/>
              </w:rPr>
              <w:t>Specialist  Practitioner</w:t>
            </w:r>
            <w:proofErr w:type="gramEnd"/>
            <w:r w:rsidRPr="00D73C4F">
              <w:rPr>
                <w:rFonts w:ascii="Arial" w:eastAsia="Times New Roman" w:hAnsi="Arial" w:cs="Arial"/>
              </w:rPr>
              <w:t xml:space="preserve"> if a solution cannot be found</w:t>
            </w:r>
          </w:p>
        </w:tc>
        <w:tc>
          <w:tcPr>
            <w:tcW w:w="1029" w:type="dxa"/>
            <w:gridSpan w:val="2"/>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4.5 Be aware of adverse effects of compression hosiery and be able to assess for these i.e. discolouration of fingers or toes</w:t>
            </w:r>
          </w:p>
        </w:tc>
        <w:tc>
          <w:tcPr>
            <w:tcW w:w="1029" w:type="dxa"/>
            <w:gridSpan w:val="2"/>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eastAsia="Times New Roman" w:hAnsi="Arial" w:cs="Arial"/>
              </w:rPr>
            </w:pPr>
            <w:r w:rsidRPr="00D73C4F">
              <w:rPr>
                <w:rFonts w:ascii="Arial" w:eastAsia="Times New Roman" w:hAnsi="Arial" w:cs="Arial"/>
              </w:rPr>
              <w:t>4.6 Be aware of the precautions for wearing compression hosiery and consider any reported changes in the patient’s medical condition that may affect the safety of compression hosiery prescription</w:t>
            </w:r>
          </w:p>
        </w:tc>
        <w:tc>
          <w:tcPr>
            <w:tcW w:w="1029" w:type="dxa"/>
            <w:gridSpan w:val="2"/>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4.7 Be able to give clear instructions to the patient and carer on the precautions for wearing compression hosiery</w:t>
            </w:r>
          </w:p>
        </w:tc>
        <w:tc>
          <w:tcPr>
            <w:tcW w:w="1029" w:type="dxa"/>
            <w:gridSpan w:val="2"/>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4.8 Be able to give clear hosiery care instructions to the patient and carer</w:t>
            </w:r>
          </w:p>
        </w:tc>
        <w:tc>
          <w:tcPr>
            <w:tcW w:w="1029" w:type="dxa"/>
            <w:gridSpan w:val="2"/>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 xml:space="preserve">4.9 Be able to complete the hosiery fitting documentation in line </w:t>
            </w:r>
            <w:proofErr w:type="gramStart"/>
            <w:r w:rsidRPr="00D73C4F">
              <w:rPr>
                <w:rFonts w:ascii="Arial" w:eastAsia="Times New Roman" w:hAnsi="Arial" w:cs="Arial"/>
              </w:rPr>
              <w:t>with  manufacturers</w:t>
            </w:r>
            <w:proofErr w:type="gramEnd"/>
            <w:r w:rsidRPr="00D73C4F">
              <w:rPr>
                <w:rFonts w:ascii="Arial" w:eastAsia="Times New Roman" w:hAnsi="Arial" w:cs="Arial"/>
              </w:rPr>
              <w:t>’ guidelines</w:t>
            </w:r>
          </w:p>
        </w:tc>
        <w:tc>
          <w:tcPr>
            <w:tcW w:w="1029" w:type="dxa"/>
            <w:gridSpan w:val="2"/>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 xml:space="preserve">4.10 Following hosiery fitting to be able to initially address patients concerns regarding adverse reactions to or problems </w:t>
            </w:r>
            <w:r w:rsidRPr="00D73C4F">
              <w:rPr>
                <w:rFonts w:ascii="Arial" w:eastAsia="Times New Roman" w:hAnsi="Arial" w:cs="Arial"/>
              </w:rPr>
              <w:lastRenderedPageBreak/>
              <w:t xml:space="preserve">with their hosiery and report to the Lymphoedema </w:t>
            </w:r>
            <w:proofErr w:type="gramStart"/>
            <w:r w:rsidRPr="00D73C4F">
              <w:rPr>
                <w:rFonts w:ascii="Arial" w:eastAsia="Times New Roman" w:hAnsi="Arial" w:cs="Arial"/>
              </w:rPr>
              <w:t>Specialist  Practitioner</w:t>
            </w:r>
            <w:proofErr w:type="gramEnd"/>
            <w:r w:rsidRPr="00D73C4F">
              <w:rPr>
                <w:rFonts w:ascii="Arial" w:eastAsia="Times New Roman" w:hAnsi="Arial" w:cs="Arial"/>
              </w:rPr>
              <w:t xml:space="preserve"> as appropriate</w:t>
            </w:r>
          </w:p>
        </w:tc>
        <w:tc>
          <w:tcPr>
            <w:tcW w:w="1029" w:type="dxa"/>
            <w:gridSpan w:val="2"/>
          </w:tcPr>
          <w:p w:rsidR="00087B4D" w:rsidRPr="00D73C4F" w:rsidRDefault="00087B4D" w:rsidP="00E16760">
            <w:pPr>
              <w:rPr>
                <w:rFonts w:ascii="Arial" w:hAnsi="Arial" w:cs="Arial"/>
              </w:rPr>
            </w:pPr>
            <w:r w:rsidRPr="00D73C4F">
              <w:rPr>
                <w:rFonts w:ascii="Arial" w:hAnsi="Arial" w:cs="Arial"/>
              </w:rPr>
              <w:lastRenderedPageBreak/>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eastAsia="Times New Roman" w:hAnsi="Arial" w:cs="Arial"/>
              </w:rPr>
            </w:pPr>
            <w:r w:rsidRPr="00D73C4F">
              <w:rPr>
                <w:rFonts w:ascii="Arial" w:eastAsia="Times New Roman" w:hAnsi="Arial" w:cs="Arial"/>
              </w:rPr>
              <w:t>4.11 Be able to request additional hosiery in line with clinic guidelines e.g. on line or via email</w:t>
            </w:r>
          </w:p>
        </w:tc>
        <w:tc>
          <w:tcPr>
            <w:tcW w:w="1029" w:type="dxa"/>
            <w:gridSpan w:val="2"/>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4.12 Be able to address patient concerns regarding the delivery of their hosiery and liaise with the appliances department as appropriate</w:t>
            </w:r>
          </w:p>
        </w:tc>
        <w:tc>
          <w:tcPr>
            <w:tcW w:w="1029" w:type="dxa"/>
            <w:gridSpan w:val="2"/>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60"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918" w:type="dxa"/>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4.13 Be able to measure for and supply off the shelf compression hosiery for a review patient</w:t>
            </w:r>
          </w:p>
        </w:tc>
        <w:tc>
          <w:tcPr>
            <w:tcW w:w="514"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3</w:t>
            </w:r>
          </w:p>
        </w:tc>
        <w:tc>
          <w:tcPr>
            <w:tcW w:w="515"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60"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918" w:type="dxa"/>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4.14 Be able to measure for made to measure compression hosiery in the non-complex patient review patient</w:t>
            </w:r>
          </w:p>
        </w:tc>
        <w:tc>
          <w:tcPr>
            <w:tcW w:w="514"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3</w:t>
            </w:r>
          </w:p>
        </w:tc>
        <w:tc>
          <w:tcPr>
            <w:tcW w:w="515"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60"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r>
      <w:tr w:rsidR="00087B4D" w:rsidRPr="00D73C4F" w:rsidTr="00E16760">
        <w:trPr>
          <w:trHeight w:val="255"/>
        </w:trPr>
        <w:tc>
          <w:tcPr>
            <w:tcW w:w="6947" w:type="dxa"/>
            <w:gridSpan w:val="3"/>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087B4D">
            <w:pPr>
              <w:numPr>
                <w:ilvl w:val="0"/>
                <w:numId w:val="13"/>
              </w:numPr>
              <w:spacing w:line="276" w:lineRule="auto"/>
              <w:jc w:val="both"/>
              <w:rPr>
                <w:rFonts w:ascii="Arial" w:eastAsia="Times New Roman"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r w:rsidRPr="00D73C4F">
              <w:rPr>
                <w:rFonts w:ascii="Arial" w:eastAsia="Times New Roman" w:hAnsi="Arial" w:cs="Arial"/>
              </w:rPr>
              <w:t xml:space="preserve">      (at least annually)</w:t>
            </w:r>
          </w:p>
          <w:p w:rsidR="00087B4D" w:rsidRPr="00D73C4F" w:rsidRDefault="00087B4D" w:rsidP="00E16760">
            <w:pPr>
              <w:numPr>
                <w:ilvl w:val="0"/>
                <w:numId w:val="13"/>
              </w:numPr>
              <w:rPr>
                <w:rFonts w:ascii="Arial" w:eastAsia="Times New Roman" w:hAnsi="Arial" w:cs="Arial"/>
              </w:rPr>
            </w:pPr>
            <w:r w:rsidRPr="00D73C4F">
              <w:rPr>
                <w:rFonts w:ascii="Arial" w:eastAsia="Times New Roman" w:hAnsi="Arial" w:cs="Arial"/>
              </w:rPr>
              <w:t>In-service meetings with hosiery companies</w:t>
            </w:r>
          </w:p>
          <w:p w:rsidR="00087B4D" w:rsidRPr="00D73C4F" w:rsidRDefault="00087B4D" w:rsidP="00E16760">
            <w:pPr>
              <w:numPr>
                <w:ilvl w:val="0"/>
                <w:numId w:val="13"/>
              </w:numPr>
              <w:rPr>
                <w:rFonts w:ascii="Arial" w:eastAsia="Times New Roman" w:hAnsi="Arial" w:cs="Arial"/>
              </w:rPr>
            </w:pPr>
            <w:r w:rsidRPr="00D73C4F">
              <w:rPr>
                <w:rFonts w:ascii="Arial" w:eastAsia="Times New Roman" w:hAnsi="Arial" w:cs="Arial"/>
              </w:rPr>
              <w:t>Attendance at relevant conference</w:t>
            </w:r>
          </w:p>
          <w:p w:rsidR="00087B4D" w:rsidRPr="00D73C4F" w:rsidRDefault="00087B4D" w:rsidP="00E16760">
            <w:pPr>
              <w:ind w:left="720"/>
              <w:rPr>
                <w:rFonts w:ascii="Arial" w:hAnsi="Arial" w:cs="Arial"/>
              </w:rPr>
            </w:pP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60"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6947" w:type="dxa"/>
            <w:gridSpan w:val="3"/>
            <w:vMerge/>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
        <w:tblpPr w:leftFromText="180" w:rightFromText="180" w:vertAnchor="text" w:horzAnchor="margin" w:tblpY="-228"/>
        <w:tblW w:w="14743" w:type="dxa"/>
        <w:tblLook w:val="04A0" w:firstRow="1" w:lastRow="0" w:firstColumn="1" w:lastColumn="0" w:noHBand="0" w:noVBand="1"/>
      </w:tblPr>
      <w:tblGrid>
        <w:gridCol w:w="5918"/>
        <w:gridCol w:w="1029"/>
        <w:gridCol w:w="1559"/>
        <w:gridCol w:w="1559"/>
        <w:gridCol w:w="1559"/>
        <w:gridCol w:w="1560"/>
        <w:gridCol w:w="1559"/>
      </w:tblGrid>
      <w:tr w:rsidR="00087B4D" w:rsidRPr="00D73C4F" w:rsidTr="00E16760">
        <w:tc>
          <w:tcPr>
            <w:tcW w:w="14743" w:type="dxa"/>
            <w:gridSpan w:val="7"/>
          </w:tcPr>
          <w:p w:rsidR="00087B4D" w:rsidRPr="00D73C4F" w:rsidRDefault="00087B4D" w:rsidP="00E16760">
            <w:pPr>
              <w:rPr>
                <w:rFonts w:ascii="Arial" w:eastAsia="Times New Roman" w:hAnsi="Arial" w:cs="Arial"/>
                <w:b/>
              </w:rPr>
            </w:pPr>
            <w:r w:rsidRPr="00D73C4F">
              <w:rPr>
                <w:rFonts w:ascii="Arial" w:hAnsi="Arial" w:cs="Arial"/>
                <w:b/>
              </w:rPr>
              <w:t xml:space="preserve">Competency: 5. </w:t>
            </w:r>
            <w:r w:rsidRPr="00D73C4F">
              <w:rPr>
                <w:rFonts w:ascii="Arial" w:eastAsia="Times New Roman" w:hAnsi="Arial" w:cs="Arial"/>
                <w:b/>
              </w:rPr>
              <w:t>Lifestyle advice</w:t>
            </w:r>
          </w:p>
          <w:p w:rsidR="00087B4D" w:rsidRPr="00D73C4F" w:rsidRDefault="00087B4D" w:rsidP="00E16760">
            <w:pPr>
              <w:rPr>
                <w:rFonts w:ascii="Arial" w:hAnsi="Arial" w:cs="Arial"/>
                <w:b/>
              </w:rPr>
            </w:pPr>
          </w:p>
        </w:tc>
      </w:tr>
      <w:tr w:rsidR="00087B4D" w:rsidRPr="00D73C4F" w:rsidTr="00E16760">
        <w:tc>
          <w:tcPr>
            <w:tcW w:w="6947" w:type="dxa"/>
            <w:gridSpan w:val="2"/>
          </w:tcPr>
          <w:p w:rsidR="00087B4D" w:rsidRPr="00D73C4F" w:rsidRDefault="00087B4D" w:rsidP="00E16760">
            <w:pPr>
              <w:rPr>
                <w:rFonts w:ascii="Arial" w:eastAsia="Times New Roman" w:hAnsi="Arial" w:cs="Arial"/>
              </w:rPr>
            </w:pPr>
            <w:r w:rsidRPr="00D73C4F">
              <w:rPr>
                <w:rFonts w:ascii="Arial" w:hAnsi="Arial" w:cs="Arial"/>
              </w:rPr>
              <w:t>Training Needed:</w:t>
            </w:r>
            <w:r w:rsidRPr="00D73C4F">
              <w:rPr>
                <w:rFonts w:ascii="Arial" w:eastAsia="Times New Roman" w:hAnsi="Arial" w:cs="Arial"/>
              </w:rPr>
              <w:t xml:space="preserve"> </w:t>
            </w:r>
          </w:p>
          <w:p w:rsidR="00087B4D" w:rsidRPr="00D73C4F" w:rsidRDefault="00087B4D" w:rsidP="00E16760">
            <w:pPr>
              <w:numPr>
                <w:ilvl w:val="0"/>
                <w:numId w:val="14"/>
              </w:numPr>
              <w:rPr>
                <w:rFonts w:ascii="Arial" w:eastAsia="Times New Roman" w:hAnsi="Arial" w:cs="Arial"/>
              </w:rPr>
            </w:pPr>
            <w:r w:rsidRPr="00D73C4F">
              <w:rPr>
                <w:rFonts w:ascii="Arial" w:eastAsia="Times New Roman" w:hAnsi="Arial" w:cs="Arial"/>
              </w:rPr>
              <w:t>In- service training</w:t>
            </w:r>
          </w:p>
          <w:p w:rsidR="00087B4D" w:rsidRPr="00D73C4F" w:rsidRDefault="00087B4D" w:rsidP="00087B4D">
            <w:pPr>
              <w:numPr>
                <w:ilvl w:val="0"/>
                <w:numId w:val="14"/>
              </w:numPr>
              <w:spacing w:after="200" w:line="276" w:lineRule="auto"/>
              <w:rPr>
                <w:rFonts w:ascii="Arial" w:hAnsi="Arial" w:cs="Arial"/>
              </w:rPr>
            </w:pPr>
            <w:r w:rsidRPr="00D73C4F">
              <w:rPr>
                <w:rFonts w:ascii="Arial" w:eastAsia="Times New Roman" w:hAnsi="Arial" w:cs="Arial"/>
              </w:rPr>
              <w:t>LA to create a resource for weight management and exercise</w:t>
            </w:r>
          </w:p>
        </w:tc>
        <w:tc>
          <w:tcPr>
            <w:tcW w:w="7796"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eastAsia="Times New Roman" w:hAnsi="Arial" w:cs="Arial"/>
              </w:rPr>
            </w:pPr>
            <w:r w:rsidRPr="00D73C4F">
              <w:rPr>
                <w:rFonts w:ascii="Arial" w:eastAsia="Times New Roman" w:hAnsi="Arial" w:cs="Arial"/>
              </w:rPr>
              <w:t>LA to create a resource for weight management and exercise</w:t>
            </w:r>
          </w:p>
          <w:p w:rsidR="00087B4D" w:rsidRPr="00D73C4F" w:rsidRDefault="00087B4D" w:rsidP="00E16760">
            <w:pPr>
              <w:rPr>
                <w:rFonts w:ascii="Arial" w:hAnsi="Arial" w:cs="Arial"/>
              </w:rPr>
            </w:pPr>
            <w:r w:rsidRPr="00D73C4F">
              <w:rPr>
                <w:rFonts w:ascii="Arial" w:eastAsia="Times New Roman" w:hAnsi="Arial" w:cs="Arial"/>
              </w:rPr>
              <w:t>Portfolio</w:t>
            </w:r>
          </w:p>
        </w:tc>
      </w:tr>
      <w:tr w:rsidR="00087B4D" w:rsidRPr="00D73C4F" w:rsidTr="00E16760">
        <w:tc>
          <w:tcPr>
            <w:tcW w:w="5918" w:type="dxa"/>
          </w:tcPr>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both band 3 and 4)</w:t>
            </w:r>
          </w:p>
        </w:tc>
        <w:tc>
          <w:tcPr>
            <w:tcW w:w="1559" w:type="dxa"/>
          </w:tcPr>
          <w:p w:rsidR="00087B4D" w:rsidRPr="00D73C4F" w:rsidRDefault="00087B4D" w:rsidP="00E16760">
            <w:pPr>
              <w:rPr>
                <w:rFonts w:ascii="Arial" w:hAnsi="Arial" w:cs="Arial"/>
              </w:rPr>
            </w:pPr>
            <w:r w:rsidRPr="00D73C4F">
              <w:rPr>
                <w:rFonts w:ascii="Arial" w:hAnsi="Arial" w:cs="Arial"/>
              </w:rPr>
              <w:t>Training Done Date/ 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60"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918" w:type="dxa"/>
          </w:tcPr>
          <w:p w:rsidR="00087B4D" w:rsidRPr="00D73C4F" w:rsidRDefault="00087B4D" w:rsidP="00E16760">
            <w:pPr>
              <w:rPr>
                <w:rFonts w:ascii="Arial" w:eastAsia="Times New Roman" w:hAnsi="Arial" w:cs="Arial"/>
              </w:rPr>
            </w:pPr>
            <w:r w:rsidRPr="00D73C4F">
              <w:rPr>
                <w:rFonts w:ascii="Arial" w:eastAsia="Times New Roman" w:hAnsi="Arial" w:cs="Arial"/>
              </w:rPr>
              <w:t>5.1 Be able to measure for and calculate a Body Mass Index score (BMI)</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5.2 Be able to address weight management with patients with tact and empathy, providing advice on weight management strategies and signposting to weight management resources</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b/>
              </w:rPr>
            </w:pPr>
            <w:r w:rsidRPr="00D73C4F">
              <w:rPr>
                <w:rFonts w:ascii="Arial" w:eastAsia="Times New Roman" w:hAnsi="Arial" w:cs="Arial"/>
              </w:rPr>
              <w:t>5.3 Be able to advise the patient and carer on exercises that promote lymphatic drainage and those to be avoided</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918" w:type="dxa"/>
          </w:tcPr>
          <w:p w:rsidR="00087B4D" w:rsidRPr="00D73C4F" w:rsidRDefault="00087B4D" w:rsidP="00E16760">
            <w:pPr>
              <w:rPr>
                <w:rFonts w:ascii="Arial" w:hAnsi="Arial" w:cs="Arial"/>
              </w:rPr>
            </w:pPr>
            <w:r w:rsidRPr="00D73C4F">
              <w:rPr>
                <w:rFonts w:ascii="Arial" w:eastAsia="Times New Roman" w:hAnsi="Arial" w:cs="Arial"/>
              </w:rPr>
              <w:t>5.4 Be able to advise the patient and carer on the benefits of exercise for lymphoedema and general health and signpost them to available resources</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rPr>
          <w:trHeight w:val="255"/>
        </w:trPr>
        <w:tc>
          <w:tcPr>
            <w:tcW w:w="6947" w:type="dxa"/>
            <w:gridSpan w:val="2"/>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1"/>
                <w:numId w:val="2"/>
              </w:numPr>
              <w:rPr>
                <w:rFonts w:ascii="Arial" w:eastAsia="Times New Roman" w:hAnsi="Arial" w:cs="Arial"/>
              </w:rPr>
            </w:pPr>
            <w:r w:rsidRPr="00D73C4F">
              <w:rPr>
                <w:rFonts w:ascii="Arial" w:eastAsia="Times New Roman" w:hAnsi="Arial" w:cs="Arial"/>
              </w:rPr>
              <w:t>On-going reflective practice with other team members</w:t>
            </w:r>
          </w:p>
          <w:p w:rsidR="00087B4D" w:rsidRPr="00D73C4F" w:rsidRDefault="00087B4D" w:rsidP="00E16760">
            <w:pPr>
              <w:numPr>
                <w:ilvl w:val="1"/>
                <w:numId w:val="2"/>
              </w:numPr>
              <w:rPr>
                <w:rFonts w:ascii="Arial" w:eastAsia="Times New Roman" w:hAnsi="Arial" w:cs="Arial"/>
              </w:rPr>
            </w:pPr>
            <w:r w:rsidRPr="00D73C4F">
              <w:rPr>
                <w:rFonts w:ascii="Arial" w:eastAsia="Times New Roman" w:hAnsi="Arial" w:cs="Arial"/>
              </w:rPr>
              <w:t>portfolio</w:t>
            </w:r>
          </w:p>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60"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6947" w:type="dxa"/>
            <w:gridSpan w:val="2"/>
            <w:vMerge/>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bl>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
        <w:tblpPr w:leftFromText="180" w:rightFromText="180" w:vertAnchor="text" w:tblpY="-295"/>
        <w:tblW w:w="14786" w:type="dxa"/>
        <w:tblLook w:val="04A0" w:firstRow="1" w:lastRow="0" w:firstColumn="1" w:lastColumn="0" w:noHBand="0" w:noVBand="1"/>
      </w:tblPr>
      <w:tblGrid>
        <w:gridCol w:w="945"/>
        <w:gridCol w:w="4336"/>
        <w:gridCol w:w="1029"/>
        <w:gridCol w:w="1029"/>
        <w:gridCol w:w="1482"/>
        <w:gridCol w:w="1491"/>
        <w:gridCol w:w="1491"/>
        <w:gridCol w:w="1492"/>
        <w:gridCol w:w="1491"/>
      </w:tblGrid>
      <w:tr w:rsidR="00087B4D" w:rsidRPr="00D73C4F" w:rsidTr="00E16760">
        <w:tc>
          <w:tcPr>
            <w:tcW w:w="945" w:type="dxa"/>
          </w:tcPr>
          <w:p w:rsidR="00087B4D" w:rsidRPr="00D73C4F" w:rsidRDefault="00087B4D" w:rsidP="00E16760">
            <w:pPr>
              <w:rPr>
                <w:rFonts w:ascii="Arial" w:hAnsi="Arial" w:cs="Arial"/>
              </w:rPr>
            </w:pPr>
          </w:p>
        </w:tc>
        <w:tc>
          <w:tcPr>
            <w:tcW w:w="13841" w:type="dxa"/>
            <w:gridSpan w:val="8"/>
          </w:tcPr>
          <w:p w:rsidR="00087B4D" w:rsidRPr="00D73C4F" w:rsidRDefault="00087B4D" w:rsidP="00E16760">
            <w:pPr>
              <w:rPr>
                <w:rFonts w:ascii="Arial" w:eastAsia="Times New Roman" w:hAnsi="Arial" w:cs="Arial"/>
                <w:b/>
              </w:rPr>
            </w:pPr>
            <w:r w:rsidRPr="00D73C4F">
              <w:rPr>
                <w:rFonts w:ascii="Arial" w:hAnsi="Arial" w:cs="Arial"/>
              </w:rPr>
              <w:t xml:space="preserve">Competency: </w:t>
            </w:r>
            <w:r w:rsidRPr="00D73C4F">
              <w:rPr>
                <w:rFonts w:ascii="Arial" w:hAnsi="Arial" w:cs="Arial"/>
                <w:b/>
              </w:rPr>
              <w:t>6.</w:t>
            </w:r>
            <w:r w:rsidRPr="00D73C4F">
              <w:rPr>
                <w:rFonts w:ascii="Arial" w:hAnsi="Arial" w:cs="Arial"/>
              </w:rPr>
              <w:t xml:space="preserve"> </w:t>
            </w:r>
            <w:r w:rsidRPr="00D73C4F">
              <w:rPr>
                <w:rFonts w:ascii="Arial" w:eastAsia="Times New Roman" w:hAnsi="Arial" w:cs="Arial"/>
                <w:b/>
              </w:rPr>
              <w:t>Vascular Assessment</w:t>
            </w:r>
          </w:p>
        </w:tc>
      </w:tr>
      <w:tr w:rsidR="00087B4D" w:rsidRPr="00D73C4F" w:rsidTr="00E16760">
        <w:trPr>
          <w:trHeight w:val="1818"/>
        </w:trPr>
        <w:tc>
          <w:tcPr>
            <w:tcW w:w="945" w:type="dxa"/>
          </w:tcPr>
          <w:p w:rsidR="00087B4D" w:rsidRPr="00D73C4F" w:rsidRDefault="00087B4D" w:rsidP="00E16760">
            <w:pPr>
              <w:rPr>
                <w:rFonts w:ascii="Arial" w:hAnsi="Arial" w:cs="Arial"/>
              </w:rPr>
            </w:pPr>
          </w:p>
        </w:tc>
        <w:tc>
          <w:tcPr>
            <w:tcW w:w="6394"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1"/>
              </w:numPr>
              <w:rPr>
                <w:rFonts w:ascii="Arial" w:eastAsia="Times New Roman" w:hAnsi="Arial" w:cs="Arial"/>
              </w:rPr>
            </w:pPr>
            <w:r w:rsidRPr="00D73C4F">
              <w:rPr>
                <w:rFonts w:ascii="Arial" w:eastAsia="Times New Roman" w:hAnsi="Arial" w:cs="Arial"/>
              </w:rPr>
              <w:t>In-service training on vascular dysfunction</w:t>
            </w:r>
          </w:p>
          <w:p w:rsidR="00087B4D" w:rsidRPr="00D73C4F" w:rsidRDefault="00087B4D" w:rsidP="00E16760">
            <w:pPr>
              <w:numPr>
                <w:ilvl w:val="0"/>
                <w:numId w:val="1"/>
              </w:numPr>
              <w:rPr>
                <w:rFonts w:ascii="Arial" w:eastAsia="Times New Roman" w:hAnsi="Arial" w:cs="Arial"/>
              </w:rPr>
            </w:pPr>
            <w:r w:rsidRPr="00D73C4F">
              <w:rPr>
                <w:rFonts w:ascii="Arial" w:eastAsia="Times New Roman" w:hAnsi="Arial" w:cs="Arial"/>
              </w:rPr>
              <w:t>2016 Regional Doppler guidance</w:t>
            </w:r>
          </w:p>
          <w:p w:rsidR="00087B4D" w:rsidRPr="00D73C4F" w:rsidRDefault="00087B4D" w:rsidP="00E16760">
            <w:pPr>
              <w:numPr>
                <w:ilvl w:val="0"/>
                <w:numId w:val="1"/>
              </w:numPr>
              <w:rPr>
                <w:rFonts w:ascii="Arial" w:eastAsia="Times New Roman" w:hAnsi="Arial" w:cs="Arial"/>
              </w:rPr>
            </w:pPr>
            <w:r w:rsidRPr="00D73C4F">
              <w:rPr>
                <w:rFonts w:ascii="Arial" w:eastAsia="Times New Roman" w:hAnsi="Arial" w:cs="Arial"/>
              </w:rPr>
              <w:t>BSN Training modules</w:t>
            </w:r>
          </w:p>
          <w:p w:rsidR="00087B4D" w:rsidRPr="00D73C4F" w:rsidRDefault="00087B4D" w:rsidP="00E16760">
            <w:pPr>
              <w:numPr>
                <w:ilvl w:val="0"/>
                <w:numId w:val="1"/>
              </w:numPr>
              <w:rPr>
                <w:rFonts w:ascii="Arial" w:eastAsia="Times New Roman" w:hAnsi="Arial" w:cs="Arial"/>
              </w:rPr>
            </w:pPr>
            <w:r w:rsidRPr="00D73C4F">
              <w:rPr>
                <w:rFonts w:ascii="Arial" w:eastAsia="Times New Roman" w:hAnsi="Arial" w:cs="Arial"/>
              </w:rPr>
              <w:t>Spend time with Podiatry</w:t>
            </w:r>
          </w:p>
          <w:p w:rsidR="00087B4D" w:rsidRPr="00D73C4F" w:rsidRDefault="00087B4D" w:rsidP="00087B4D">
            <w:pPr>
              <w:numPr>
                <w:ilvl w:val="0"/>
                <w:numId w:val="1"/>
              </w:numPr>
              <w:spacing w:after="200" w:line="276" w:lineRule="auto"/>
              <w:rPr>
                <w:rFonts w:ascii="Arial" w:hAnsi="Arial" w:cs="Arial"/>
              </w:rPr>
            </w:pPr>
            <w:r w:rsidRPr="00D73C4F">
              <w:rPr>
                <w:rFonts w:ascii="Arial" w:eastAsia="Times New Roman" w:hAnsi="Arial" w:cs="Arial"/>
              </w:rPr>
              <w:t>Visit Vascular studies department to see a scan</w:t>
            </w:r>
          </w:p>
        </w:tc>
        <w:tc>
          <w:tcPr>
            <w:tcW w:w="7447"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Complete vascular assessment questionnaire</w:t>
            </w:r>
          </w:p>
          <w:p w:rsidR="00087B4D" w:rsidRPr="00D73C4F" w:rsidRDefault="00087B4D" w:rsidP="00E16760">
            <w:pPr>
              <w:rPr>
                <w:rFonts w:ascii="Arial"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p>
        </w:tc>
      </w:tr>
      <w:tr w:rsidR="00087B4D" w:rsidRPr="00D73C4F" w:rsidTr="00E16760">
        <w:tc>
          <w:tcPr>
            <w:tcW w:w="5281" w:type="dxa"/>
            <w:gridSpan w:val="2"/>
          </w:tcPr>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Bd 3</w:t>
            </w:r>
          </w:p>
        </w:tc>
        <w:tc>
          <w:tcPr>
            <w:tcW w:w="1029" w:type="dxa"/>
          </w:tcPr>
          <w:p w:rsidR="00087B4D" w:rsidRPr="00D73C4F" w:rsidRDefault="00087B4D" w:rsidP="00E16760">
            <w:pPr>
              <w:rPr>
                <w:rFonts w:ascii="Arial" w:hAnsi="Arial" w:cs="Arial"/>
              </w:rPr>
            </w:pPr>
            <w:r w:rsidRPr="00D73C4F">
              <w:rPr>
                <w:rFonts w:ascii="Arial" w:hAnsi="Arial" w:cs="Arial"/>
              </w:rPr>
              <w:t>Level Required for Bd 4</w:t>
            </w:r>
          </w:p>
        </w:tc>
        <w:tc>
          <w:tcPr>
            <w:tcW w:w="1482" w:type="dxa"/>
          </w:tcPr>
          <w:p w:rsidR="00087B4D" w:rsidRPr="00D73C4F" w:rsidRDefault="00087B4D" w:rsidP="00E16760">
            <w:pPr>
              <w:rPr>
                <w:rFonts w:ascii="Arial" w:hAnsi="Arial" w:cs="Arial"/>
              </w:rPr>
            </w:pPr>
            <w:r w:rsidRPr="00D73C4F">
              <w:rPr>
                <w:rFonts w:ascii="Arial" w:hAnsi="Arial" w:cs="Arial"/>
              </w:rPr>
              <w:t>Training Done Date/ 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c>
          <w:tcPr>
            <w:tcW w:w="1492" w:type="dxa"/>
          </w:tcPr>
          <w:p w:rsidR="00087B4D" w:rsidRPr="00D73C4F" w:rsidRDefault="00087B4D" w:rsidP="00E16760">
            <w:pPr>
              <w:rPr>
                <w:rFonts w:ascii="Arial" w:hAnsi="Arial" w:cs="Arial"/>
              </w:rPr>
            </w:pPr>
            <w:r w:rsidRPr="00D73C4F">
              <w:rPr>
                <w:rFonts w:ascii="Arial" w:hAnsi="Arial" w:cs="Arial"/>
              </w:rPr>
              <w:t>Assessed Level Date/Sign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281" w:type="dxa"/>
            <w:gridSpan w:val="2"/>
          </w:tcPr>
          <w:p w:rsidR="00087B4D" w:rsidRPr="00D73C4F" w:rsidRDefault="00087B4D" w:rsidP="00E16760">
            <w:pPr>
              <w:rPr>
                <w:rFonts w:ascii="Arial" w:eastAsia="Times New Roman" w:hAnsi="Arial" w:cs="Arial"/>
              </w:rPr>
            </w:pPr>
            <w:r w:rsidRPr="00D73C4F">
              <w:rPr>
                <w:rFonts w:ascii="Arial" w:eastAsia="Times New Roman" w:hAnsi="Arial" w:cs="Arial"/>
              </w:rPr>
              <w:t>6.1 Be able to recognise the major signs and symptoms of vascular dysfunction and refer back to Lymphoedema Specialist as appropriate.</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6.2 Be able to assess whether reported changes in the patient’s general health or symptoms are indicative of vascular problems and refer back to the Lymphoedema Specialist Practitioner as appropriate using review assessment sheet and pathway.</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3</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rPr>
          <w:trHeight w:val="1260"/>
        </w:trPr>
        <w:tc>
          <w:tcPr>
            <w:tcW w:w="5281" w:type="dxa"/>
            <w:gridSpan w:val="2"/>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 xml:space="preserve">6.3 Be able to re-assess the </w:t>
            </w:r>
            <w:proofErr w:type="gramStart"/>
            <w:r w:rsidRPr="00D73C4F">
              <w:rPr>
                <w:rFonts w:ascii="Arial" w:eastAsia="Times New Roman" w:hAnsi="Arial" w:cs="Arial"/>
              </w:rPr>
              <w:t>patients</w:t>
            </w:r>
            <w:proofErr w:type="gramEnd"/>
            <w:r w:rsidRPr="00D73C4F">
              <w:rPr>
                <w:rFonts w:ascii="Arial" w:eastAsia="Times New Roman" w:hAnsi="Arial" w:cs="Arial"/>
              </w:rPr>
              <w:t xml:space="preserve"> vascular function as per clinic guidelines, using a hand-held Doppler to assess pedal pulses and report any adverse changes to the Lymphoedema Specialist</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3</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rPr>
          <w:trHeight w:val="1183"/>
        </w:trPr>
        <w:tc>
          <w:tcPr>
            <w:tcW w:w="7339" w:type="dxa"/>
            <w:gridSpan w:val="4"/>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E0EED" w:rsidRDefault="00087B4D" w:rsidP="00E16760">
            <w:pPr>
              <w:pStyle w:val="ListParagraph"/>
              <w:numPr>
                <w:ilvl w:val="0"/>
                <w:numId w:val="21"/>
              </w:numPr>
              <w:spacing w:after="0"/>
              <w:rPr>
                <w:rFonts w:ascii="Arial" w:hAnsi="Arial" w:cs="Arial"/>
              </w:rPr>
            </w:pPr>
            <w:r w:rsidRPr="00DE0EED">
              <w:rPr>
                <w:rFonts w:ascii="Arial" w:eastAsia="Times New Roman" w:hAnsi="Arial" w:cs="Arial"/>
              </w:rPr>
              <w:t>Observed Assessment by Lymphoedema Specialist Practitioner (at least annually). Observed review of vascular assessment and hand-held Doppler technique (at least annually).</w:t>
            </w:r>
          </w:p>
        </w:tc>
        <w:tc>
          <w:tcPr>
            <w:tcW w:w="1482"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2"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1183"/>
        </w:trPr>
        <w:tc>
          <w:tcPr>
            <w:tcW w:w="7339" w:type="dxa"/>
            <w:gridSpan w:val="4"/>
            <w:vMerge/>
          </w:tcPr>
          <w:p w:rsidR="00087B4D" w:rsidRPr="00D73C4F" w:rsidRDefault="00087B4D" w:rsidP="00E16760">
            <w:pPr>
              <w:rPr>
                <w:rFonts w:ascii="Arial" w:hAnsi="Arial" w:cs="Arial"/>
              </w:rPr>
            </w:pPr>
          </w:p>
        </w:tc>
        <w:tc>
          <w:tcPr>
            <w:tcW w:w="148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tbl>
      <w:tblPr>
        <w:tblStyle w:val="TableGrid1"/>
        <w:tblpPr w:leftFromText="180" w:rightFromText="180" w:vertAnchor="text" w:horzAnchor="margin" w:tblpY="-245"/>
        <w:tblW w:w="14743" w:type="dxa"/>
        <w:tblLayout w:type="fixed"/>
        <w:tblLook w:val="04A0" w:firstRow="1" w:lastRow="0" w:firstColumn="1" w:lastColumn="0" w:noHBand="0" w:noVBand="1"/>
      </w:tblPr>
      <w:tblGrid>
        <w:gridCol w:w="5813"/>
        <w:gridCol w:w="1134"/>
        <w:gridCol w:w="1559"/>
        <w:gridCol w:w="1559"/>
        <w:gridCol w:w="1559"/>
        <w:gridCol w:w="1560"/>
        <w:gridCol w:w="1559"/>
      </w:tblGrid>
      <w:tr w:rsidR="00087B4D" w:rsidRPr="00D73C4F" w:rsidTr="00E16760">
        <w:tc>
          <w:tcPr>
            <w:tcW w:w="14743" w:type="dxa"/>
            <w:gridSpan w:val="7"/>
          </w:tcPr>
          <w:p w:rsidR="00087B4D" w:rsidRDefault="00087B4D" w:rsidP="00E16760">
            <w:pPr>
              <w:rPr>
                <w:rFonts w:ascii="Arial" w:hAnsi="Arial" w:cs="Arial"/>
              </w:rPr>
            </w:pPr>
          </w:p>
          <w:p w:rsidR="00087B4D" w:rsidRPr="00D73C4F" w:rsidRDefault="00087B4D" w:rsidP="00E16760">
            <w:pPr>
              <w:rPr>
                <w:rFonts w:ascii="Arial" w:eastAsia="Times New Roman" w:hAnsi="Arial" w:cs="Arial"/>
                <w:b/>
              </w:rPr>
            </w:pPr>
            <w:r w:rsidRPr="00D73C4F">
              <w:rPr>
                <w:rFonts w:ascii="Arial" w:hAnsi="Arial" w:cs="Arial"/>
              </w:rPr>
              <w:t xml:space="preserve">Competency: </w:t>
            </w:r>
            <w:r w:rsidRPr="00D73C4F">
              <w:rPr>
                <w:rFonts w:ascii="Arial" w:hAnsi="Arial" w:cs="Arial"/>
                <w:b/>
              </w:rPr>
              <w:t>7.</w:t>
            </w:r>
            <w:r w:rsidRPr="00D73C4F">
              <w:rPr>
                <w:rFonts w:ascii="Arial" w:hAnsi="Arial" w:cs="Arial"/>
              </w:rPr>
              <w:t xml:space="preserve"> </w:t>
            </w:r>
            <w:r w:rsidRPr="00D73C4F">
              <w:rPr>
                <w:rFonts w:ascii="Arial" w:eastAsia="Times New Roman" w:hAnsi="Arial" w:cs="Arial"/>
                <w:b/>
              </w:rPr>
              <w:t>Communication skills (for Bands 3 and 4)</w:t>
            </w:r>
          </w:p>
        </w:tc>
      </w:tr>
      <w:tr w:rsidR="00087B4D" w:rsidRPr="00D73C4F" w:rsidTr="00E16760">
        <w:tc>
          <w:tcPr>
            <w:tcW w:w="6947" w:type="dxa"/>
            <w:gridSpan w:val="2"/>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5"/>
              </w:numPr>
              <w:rPr>
                <w:rFonts w:ascii="Arial" w:eastAsia="Times New Roman" w:hAnsi="Arial" w:cs="Arial"/>
              </w:rPr>
            </w:pPr>
            <w:r w:rsidRPr="00D73C4F">
              <w:rPr>
                <w:rFonts w:ascii="Arial" w:eastAsia="Times New Roman" w:hAnsi="Arial" w:cs="Arial"/>
              </w:rPr>
              <w:t>Reflective practice with other team members</w:t>
            </w:r>
          </w:p>
          <w:p w:rsidR="00087B4D" w:rsidRPr="00D73C4F" w:rsidRDefault="00087B4D" w:rsidP="00087B4D">
            <w:pPr>
              <w:numPr>
                <w:ilvl w:val="0"/>
                <w:numId w:val="5"/>
              </w:numPr>
              <w:spacing w:line="276" w:lineRule="auto"/>
              <w:rPr>
                <w:rFonts w:ascii="Arial" w:hAnsi="Arial" w:cs="Arial"/>
              </w:rPr>
            </w:pPr>
            <w:r w:rsidRPr="00D73C4F">
              <w:rPr>
                <w:rFonts w:ascii="Arial" w:eastAsia="Times New Roman" w:hAnsi="Arial" w:cs="Arial"/>
              </w:rPr>
              <w:t>Supervision</w:t>
            </w:r>
          </w:p>
          <w:p w:rsidR="00087B4D" w:rsidRPr="00D73C4F" w:rsidRDefault="00087B4D" w:rsidP="00087B4D">
            <w:pPr>
              <w:numPr>
                <w:ilvl w:val="0"/>
                <w:numId w:val="5"/>
              </w:numPr>
              <w:spacing w:line="276" w:lineRule="auto"/>
              <w:rPr>
                <w:rFonts w:ascii="Arial" w:hAnsi="Arial" w:cs="Arial"/>
              </w:rPr>
            </w:pPr>
            <w:r w:rsidRPr="00D73C4F">
              <w:rPr>
                <w:rFonts w:ascii="Arial" w:eastAsia="Times New Roman" w:hAnsi="Arial" w:cs="Arial"/>
              </w:rPr>
              <w:t>In-service training and presentation skills training</w:t>
            </w:r>
          </w:p>
        </w:tc>
        <w:tc>
          <w:tcPr>
            <w:tcW w:w="7796"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Reflective practice with other team members</w:t>
            </w:r>
          </w:p>
          <w:p w:rsidR="00087B4D" w:rsidRPr="00D73C4F" w:rsidRDefault="00087B4D" w:rsidP="00E16760">
            <w:pPr>
              <w:rPr>
                <w:rFonts w:ascii="Arial" w:eastAsia="Times New Roman" w:hAnsi="Arial" w:cs="Arial"/>
              </w:rPr>
            </w:pPr>
            <w:r w:rsidRPr="00D73C4F">
              <w:rPr>
                <w:rFonts w:ascii="Arial" w:eastAsia="Times New Roman" w:hAnsi="Arial" w:cs="Arial"/>
              </w:rPr>
              <w:t>Documentation review</w:t>
            </w:r>
          </w:p>
          <w:p w:rsidR="00087B4D" w:rsidRPr="00D73C4F" w:rsidRDefault="00087B4D" w:rsidP="00E16760">
            <w:pPr>
              <w:rPr>
                <w:rFonts w:ascii="Arial" w:hAnsi="Arial" w:cs="Arial"/>
              </w:rPr>
            </w:pPr>
          </w:p>
        </w:tc>
      </w:tr>
      <w:tr w:rsidR="00087B4D" w:rsidRPr="00D73C4F" w:rsidTr="00E16760">
        <w:tc>
          <w:tcPr>
            <w:tcW w:w="5813" w:type="dxa"/>
          </w:tcPr>
          <w:p w:rsidR="00087B4D" w:rsidRPr="00D73C4F" w:rsidRDefault="00087B4D" w:rsidP="00E16760">
            <w:pPr>
              <w:rPr>
                <w:rFonts w:ascii="Arial" w:hAnsi="Arial" w:cs="Arial"/>
              </w:rPr>
            </w:pPr>
          </w:p>
        </w:tc>
        <w:tc>
          <w:tcPr>
            <w:tcW w:w="1134" w:type="dxa"/>
          </w:tcPr>
          <w:p w:rsidR="00087B4D" w:rsidRPr="00D73C4F" w:rsidRDefault="00087B4D" w:rsidP="00E16760">
            <w:pPr>
              <w:rPr>
                <w:rFonts w:ascii="Arial" w:hAnsi="Arial" w:cs="Arial"/>
              </w:rPr>
            </w:pPr>
            <w:r w:rsidRPr="00D73C4F">
              <w:rPr>
                <w:rFonts w:ascii="Arial" w:hAnsi="Arial" w:cs="Arial"/>
              </w:rPr>
              <w:t>Level Required</w:t>
            </w:r>
          </w:p>
        </w:tc>
        <w:tc>
          <w:tcPr>
            <w:tcW w:w="1559" w:type="dxa"/>
          </w:tcPr>
          <w:p w:rsidR="00087B4D" w:rsidRPr="00D73C4F" w:rsidRDefault="00087B4D" w:rsidP="00E16760">
            <w:pPr>
              <w:rPr>
                <w:rFonts w:ascii="Arial" w:hAnsi="Arial" w:cs="Arial"/>
              </w:rPr>
            </w:pPr>
            <w:r w:rsidRPr="00D73C4F">
              <w:rPr>
                <w:rFonts w:ascii="Arial" w:hAnsi="Arial" w:cs="Arial"/>
              </w:rPr>
              <w:t>Training Done Date/ 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60"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rPr>
          <w:trHeight w:val="1646"/>
        </w:trPr>
        <w:tc>
          <w:tcPr>
            <w:tcW w:w="5813" w:type="dxa"/>
          </w:tcPr>
          <w:p w:rsidR="00087B4D" w:rsidRPr="00D73C4F" w:rsidRDefault="00087B4D" w:rsidP="00E16760">
            <w:pPr>
              <w:rPr>
                <w:rFonts w:ascii="Arial" w:eastAsia="Times New Roman" w:hAnsi="Arial" w:cs="Arial"/>
              </w:rPr>
            </w:pPr>
            <w:r w:rsidRPr="00D73C4F">
              <w:rPr>
                <w:rFonts w:ascii="Arial" w:eastAsia="Times New Roman" w:hAnsi="Arial" w:cs="Arial"/>
              </w:rPr>
              <w:t>7.1 Be able to communicate in an effective manner information to patients and carers verbally (face to face and telephone) and written (email, patient information and letters), adapting the communication style to suit the patient and carers needs</w:t>
            </w:r>
          </w:p>
        </w:tc>
        <w:tc>
          <w:tcPr>
            <w:tcW w:w="1134" w:type="dxa"/>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813" w:type="dxa"/>
          </w:tcPr>
          <w:p w:rsidR="00087B4D" w:rsidRPr="00D73C4F" w:rsidRDefault="00087B4D" w:rsidP="00E16760">
            <w:pPr>
              <w:rPr>
                <w:rFonts w:ascii="Arial" w:eastAsia="Times New Roman" w:hAnsi="Arial" w:cs="Arial"/>
              </w:rPr>
            </w:pPr>
            <w:r w:rsidRPr="00D73C4F">
              <w:rPr>
                <w:rFonts w:ascii="Arial" w:eastAsia="Times New Roman" w:hAnsi="Arial" w:cs="Arial"/>
              </w:rPr>
              <w:t>7.2 Be able to communicate information to other healthcare professionals verbally (face to face and telephone) and written (email, patient information and letters).</w:t>
            </w:r>
          </w:p>
        </w:tc>
        <w:tc>
          <w:tcPr>
            <w:tcW w:w="1134" w:type="dxa"/>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c>
          <w:tcPr>
            <w:tcW w:w="5813" w:type="dxa"/>
          </w:tcPr>
          <w:p w:rsidR="00087B4D" w:rsidRPr="00D73C4F" w:rsidRDefault="00087B4D" w:rsidP="00E16760">
            <w:pPr>
              <w:rPr>
                <w:rFonts w:ascii="Arial" w:eastAsia="Times New Roman" w:hAnsi="Arial" w:cs="Arial"/>
              </w:rPr>
            </w:pPr>
            <w:r w:rsidRPr="00D73C4F">
              <w:rPr>
                <w:rFonts w:ascii="Arial" w:eastAsia="Times New Roman" w:hAnsi="Arial" w:cs="Arial"/>
              </w:rPr>
              <w:t>7.3 Deal with distressed patients and relatives in a calm and sensitive manner.</w:t>
            </w:r>
          </w:p>
          <w:p w:rsidR="00087B4D" w:rsidRPr="00D73C4F" w:rsidRDefault="00087B4D" w:rsidP="00E16760">
            <w:pPr>
              <w:rPr>
                <w:rFonts w:ascii="Arial" w:hAnsi="Arial" w:cs="Arial"/>
              </w:rPr>
            </w:pPr>
          </w:p>
        </w:tc>
        <w:tc>
          <w:tcPr>
            <w:tcW w:w="1134" w:type="dxa"/>
          </w:tcPr>
          <w:p w:rsidR="00087B4D" w:rsidRPr="00D73C4F" w:rsidRDefault="00087B4D" w:rsidP="00E16760">
            <w:pPr>
              <w:rPr>
                <w:rFonts w:ascii="Arial" w:hAnsi="Arial" w:cs="Arial"/>
              </w:rPr>
            </w:pPr>
            <w:r w:rsidRPr="00D73C4F">
              <w:rPr>
                <w:rFonts w:ascii="Arial" w:hAnsi="Arial" w:cs="Arial"/>
              </w:rPr>
              <w:t>4</w:t>
            </w: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r w:rsidR="00087B4D" w:rsidRPr="00D73C4F" w:rsidTr="00E16760">
        <w:trPr>
          <w:trHeight w:val="1443"/>
        </w:trPr>
        <w:tc>
          <w:tcPr>
            <w:tcW w:w="5813" w:type="dxa"/>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7.4 Be able to use effective communication skills to communicate treatment programme to patients and carers who have barriers to understanding and communicating.</w:t>
            </w:r>
          </w:p>
        </w:tc>
        <w:tc>
          <w:tcPr>
            <w:tcW w:w="1134"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60"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r>
      <w:tr w:rsidR="00087B4D" w:rsidRPr="00D73C4F" w:rsidTr="00E16760">
        <w:trPr>
          <w:trHeight w:val="1443"/>
        </w:trPr>
        <w:tc>
          <w:tcPr>
            <w:tcW w:w="5813" w:type="dxa"/>
            <w:tcBorders>
              <w:bottom w:val="single" w:sz="4" w:space="0" w:color="auto"/>
            </w:tcBorders>
          </w:tcPr>
          <w:p w:rsidR="00087B4D" w:rsidRPr="00D73C4F" w:rsidRDefault="00087B4D" w:rsidP="00E16760">
            <w:pPr>
              <w:rPr>
                <w:rFonts w:ascii="Arial" w:eastAsia="Times New Roman" w:hAnsi="Arial" w:cs="Arial"/>
              </w:rPr>
            </w:pPr>
            <w:r w:rsidRPr="00D73C4F">
              <w:rPr>
                <w:rFonts w:ascii="Arial" w:eastAsia="Times New Roman" w:hAnsi="Arial" w:cs="Arial"/>
              </w:rPr>
              <w:t>7.5 Support patients with interpreter needs/visits and be aware of Interpreter pathway for organising</w:t>
            </w:r>
          </w:p>
        </w:tc>
        <w:tc>
          <w:tcPr>
            <w:tcW w:w="1134"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60"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r>
      <w:tr w:rsidR="00087B4D" w:rsidRPr="00D73C4F" w:rsidTr="00E16760">
        <w:trPr>
          <w:trHeight w:val="1443"/>
        </w:trPr>
        <w:tc>
          <w:tcPr>
            <w:tcW w:w="5813" w:type="dxa"/>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lastRenderedPageBreak/>
              <w:t>7.6 Demonstrate advanced analytical and reflective skills</w:t>
            </w:r>
          </w:p>
        </w:tc>
        <w:tc>
          <w:tcPr>
            <w:tcW w:w="1134"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60"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r>
      <w:tr w:rsidR="00087B4D" w:rsidRPr="00D73C4F" w:rsidTr="00E16760">
        <w:trPr>
          <w:trHeight w:val="255"/>
        </w:trPr>
        <w:tc>
          <w:tcPr>
            <w:tcW w:w="6947" w:type="dxa"/>
            <w:gridSpan w:val="2"/>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1"/>
                <w:numId w:val="2"/>
              </w:numPr>
              <w:rPr>
                <w:rFonts w:ascii="Arial" w:eastAsia="Times New Roman" w:hAnsi="Arial" w:cs="Arial"/>
              </w:rPr>
            </w:pPr>
            <w:r w:rsidRPr="00D73C4F">
              <w:rPr>
                <w:rFonts w:ascii="Arial" w:eastAsia="Times New Roman" w:hAnsi="Arial" w:cs="Arial"/>
              </w:rPr>
              <w:t>On-going reflective practice with other team members</w:t>
            </w:r>
          </w:p>
          <w:p w:rsidR="00087B4D" w:rsidRPr="00D73C4F" w:rsidRDefault="00087B4D" w:rsidP="00E16760">
            <w:pPr>
              <w:numPr>
                <w:ilvl w:val="1"/>
                <w:numId w:val="2"/>
              </w:numPr>
              <w:rPr>
                <w:rFonts w:ascii="Arial" w:eastAsia="Times New Roman" w:hAnsi="Arial" w:cs="Arial"/>
              </w:rPr>
            </w:pPr>
            <w:r w:rsidRPr="00D73C4F">
              <w:rPr>
                <w:rFonts w:ascii="Arial" w:eastAsia="Times New Roman" w:hAnsi="Arial" w:cs="Arial"/>
              </w:rPr>
              <w:t>Reflection in CPD portfolio</w:t>
            </w:r>
          </w:p>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60"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6947" w:type="dxa"/>
            <w:gridSpan w:val="2"/>
            <w:vMerge/>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60"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2"/>
        <w:tblpPr w:leftFromText="180" w:rightFromText="180" w:vertAnchor="text" w:horzAnchor="margin" w:tblpY="-529"/>
        <w:tblW w:w="14786" w:type="dxa"/>
        <w:tblLook w:val="04A0" w:firstRow="1" w:lastRow="0" w:firstColumn="1" w:lastColumn="0" w:noHBand="0" w:noVBand="1"/>
      </w:tblPr>
      <w:tblGrid>
        <w:gridCol w:w="957"/>
        <w:gridCol w:w="4324"/>
        <w:gridCol w:w="1029"/>
        <w:gridCol w:w="1029"/>
        <w:gridCol w:w="1482"/>
        <w:gridCol w:w="1491"/>
        <w:gridCol w:w="1491"/>
        <w:gridCol w:w="1492"/>
        <w:gridCol w:w="1491"/>
      </w:tblGrid>
      <w:tr w:rsidR="00087B4D" w:rsidRPr="00D73C4F" w:rsidTr="00E16760">
        <w:tc>
          <w:tcPr>
            <w:tcW w:w="957" w:type="dxa"/>
          </w:tcPr>
          <w:p w:rsidR="00087B4D" w:rsidRPr="00D73C4F" w:rsidRDefault="00087B4D" w:rsidP="00E16760">
            <w:pPr>
              <w:rPr>
                <w:rFonts w:ascii="Arial" w:hAnsi="Arial" w:cs="Arial"/>
              </w:rPr>
            </w:pPr>
          </w:p>
        </w:tc>
        <w:tc>
          <w:tcPr>
            <w:tcW w:w="13829" w:type="dxa"/>
            <w:gridSpan w:val="8"/>
          </w:tcPr>
          <w:p w:rsidR="00087B4D" w:rsidRDefault="00087B4D" w:rsidP="00E16760">
            <w:pPr>
              <w:rPr>
                <w:rFonts w:ascii="Arial" w:hAnsi="Arial" w:cs="Arial"/>
              </w:rPr>
            </w:pPr>
          </w:p>
          <w:p w:rsidR="00087B4D" w:rsidRDefault="00087B4D" w:rsidP="00E16760">
            <w:pPr>
              <w:rPr>
                <w:rFonts w:ascii="Arial" w:hAnsi="Arial" w:cs="Arial"/>
              </w:rPr>
            </w:pPr>
          </w:p>
          <w:p w:rsidR="00087B4D" w:rsidRPr="00D73C4F" w:rsidRDefault="00087B4D" w:rsidP="00E16760">
            <w:pPr>
              <w:rPr>
                <w:rFonts w:ascii="Arial" w:eastAsia="Times New Roman" w:hAnsi="Arial" w:cs="Arial"/>
                <w:b/>
              </w:rPr>
            </w:pPr>
            <w:r w:rsidRPr="00D73C4F">
              <w:rPr>
                <w:rFonts w:ascii="Arial" w:hAnsi="Arial" w:cs="Arial"/>
              </w:rPr>
              <w:t>Competency:</w:t>
            </w:r>
            <w:r w:rsidRPr="00D73C4F">
              <w:rPr>
                <w:rFonts w:ascii="Arial" w:hAnsi="Arial" w:cs="Arial"/>
                <w:b/>
              </w:rPr>
              <w:t xml:space="preserve"> 8.</w:t>
            </w:r>
            <w:r w:rsidRPr="00D73C4F">
              <w:rPr>
                <w:rFonts w:ascii="Arial" w:hAnsi="Arial" w:cs="Arial"/>
              </w:rPr>
              <w:t xml:space="preserve"> </w:t>
            </w:r>
            <w:r w:rsidRPr="00D73C4F">
              <w:rPr>
                <w:rFonts w:ascii="Arial" w:eastAsia="Times New Roman" w:hAnsi="Arial" w:cs="Arial"/>
                <w:b/>
              </w:rPr>
              <w:t>Lymphatic Drainage</w:t>
            </w:r>
          </w:p>
          <w:p w:rsidR="00087B4D" w:rsidRPr="00D73C4F" w:rsidRDefault="00087B4D" w:rsidP="00E16760">
            <w:pPr>
              <w:rPr>
                <w:rFonts w:ascii="Arial" w:hAnsi="Arial" w:cs="Arial"/>
              </w:rPr>
            </w:pPr>
          </w:p>
        </w:tc>
      </w:tr>
      <w:tr w:rsidR="00087B4D" w:rsidRPr="00D73C4F" w:rsidTr="00087B4D">
        <w:trPr>
          <w:trHeight w:val="479"/>
        </w:trPr>
        <w:tc>
          <w:tcPr>
            <w:tcW w:w="957" w:type="dxa"/>
          </w:tcPr>
          <w:p w:rsidR="00087B4D" w:rsidRPr="00D73C4F" w:rsidRDefault="00087B4D" w:rsidP="00E16760">
            <w:pPr>
              <w:rPr>
                <w:rFonts w:ascii="Arial" w:hAnsi="Arial" w:cs="Arial"/>
              </w:rPr>
            </w:pPr>
          </w:p>
        </w:tc>
        <w:tc>
          <w:tcPr>
            <w:tcW w:w="6382"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087B4D">
            <w:pPr>
              <w:numPr>
                <w:ilvl w:val="0"/>
                <w:numId w:val="15"/>
              </w:numPr>
              <w:spacing w:line="276" w:lineRule="auto"/>
              <w:rPr>
                <w:rFonts w:ascii="Arial" w:hAnsi="Arial" w:cs="Arial"/>
              </w:rPr>
            </w:pPr>
            <w:r w:rsidRPr="00D73C4F">
              <w:rPr>
                <w:rFonts w:ascii="Arial" w:eastAsia="Times New Roman" w:hAnsi="Arial" w:cs="Arial"/>
              </w:rPr>
              <w:t>In-service training</w:t>
            </w:r>
          </w:p>
          <w:p w:rsidR="00087B4D" w:rsidRPr="00D73C4F" w:rsidRDefault="00087B4D" w:rsidP="00E16760">
            <w:pPr>
              <w:ind w:left="720"/>
              <w:rPr>
                <w:rFonts w:ascii="Arial" w:hAnsi="Arial" w:cs="Arial"/>
              </w:rPr>
            </w:pPr>
          </w:p>
        </w:tc>
        <w:tc>
          <w:tcPr>
            <w:tcW w:w="7447"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eastAsia="Times New Roman" w:hAnsi="Arial" w:cs="Arial"/>
              </w:rPr>
            </w:pPr>
            <w:r w:rsidRPr="00D73C4F">
              <w:rPr>
                <w:rFonts w:ascii="Arial" w:eastAsia="Times New Roman" w:hAnsi="Arial" w:cs="Arial"/>
              </w:rPr>
              <w:t>Observed Assessment by Lymphoedema Specialist Practitioner</w:t>
            </w:r>
          </w:p>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Bd 3</w:t>
            </w:r>
          </w:p>
        </w:tc>
        <w:tc>
          <w:tcPr>
            <w:tcW w:w="1029" w:type="dxa"/>
          </w:tcPr>
          <w:p w:rsidR="00087B4D" w:rsidRPr="00D73C4F" w:rsidRDefault="00087B4D" w:rsidP="00E16760">
            <w:pPr>
              <w:rPr>
                <w:rFonts w:ascii="Arial" w:hAnsi="Arial" w:cs="Arial"/>
              </w:rPr>
            </w:pPr>
            <w:r w:rsidRPr="00D73C4F">
              <w:rPr>
                <w:rFonts w:ascii="Arial" w:hAnsi="Arial" w:cs="Arial"/>
              </w:rPr>
              <w:t>Level Required for Bd 4</w:t>
            </w:r>
          </w:p>
        </w:tc>
        <w:tc>
          <w:tcPr>
            <w:tcW w:w="1482" w:type="dxa"/>
          </w:tcPr>
          <w:p w:rsidR="00087B4D" w:rsidRPr="00D73C4F" w:rsidRDefault="00087B4D" w:rsidP="00E16760">
            <w:pPr>
              <w:rPr>
                <w:rFonts w:ascii="Arial" w:hAnsi="Arial" w:cs="Arial"/>
              </w:rPr>
            </w:pPr>
            <w:r w:rsidRPr="00D73C4F">
              <w:rPr>
                <w:rFonts w:ascii="Arial" w:hAnsi="Arial" w:cs="Arial"/>
              </w:rPr>
              <w:t>Training Done Date/ 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c>
          <w:tcPr>
            <w:tcW w:w="1492" w:type="dxa"/>
          </w:tcPr>
          <w:p w:rsidR="00087B4D" w:rsidRPr="00D73C4F" w:rsidRDefault="00087B4D" w:rsidP="00E16760">
            <w:pPr>
              <w:rPr>
                <w:rFonts w:ascii="Arial" w:hAnsi="Arial" w:cs="Arial"/>
              </w:rPr>
            </w:pPr>
            <w:r w:rsidRPr="00D73C4F">
              <w:rPr>
                <w:rFonts w:ascii="Arial" w:hAnsi="Arial" w:cs="Arial"/>
              </w:rPr>
              <w:t>Assessed Level Date/Sign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281" w:type="dxa"/>
            <w:gridSpan w:val="2"/>
          </w:tcPr>
          <w:p w:rsidR="00087B4D" w:rsidRPr="00D73C4F" w:rsidRDefault="00087B4D" w:rsidP="00E16760">
            <w:pPr>
              <w:rPr>
                <w:rFonts w:ascii="Arial" w:hAnsi="Arial" w:cs="Arial"/>
              </w:rPr>
            </w:pPr>
            <w:r w:rsidRPr="00D73C4F">
              <w:rPr>
                <w:rFonts w:ascii="Arial" w:eastAsia="Times New Roman" w:hAnsi="Arial" w:cs="Arial"/>
              </w:rPr>
              <w:t>8.1 Be able to explain to the patient and carer the rationale behind Simple Lymphatic Drainage (SLD) and the benefit of this self-management technique.</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hAnsi="Arial" w:cs="Arial"/>
              </w:rPr>
            </w:pPr>
            <w:r w:rsidRPr="00D73C4F">
              <w:rPr>
                <w:rFonts w:ascii="Arial" w:eastAsia="Times New Roman" w:hAnsi="Arial" w:cs="Arial"/>
              </w:rPr>
              <w:t>8.2 Be able to teach to the patient and carer SLD for lymphoedema of the limb, this may involve verbal instruction or physical demonstration.</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hAnsi="Arial" w:cs="Arial"/>
              </w:rPr>
            </w:pPr>
            <w:r w:rsidRPr="00D73C4F">
              <w:rPr>
                <w:rFonts w:ascii="Arial" w:eastAsia="Times New Roman" w:hAnsi="Arial" w:cs="Arial"/>
              </w:rPr>
              <w:t>8.3 Be able to teach the patient and carer SLD for lymphoedema of the breast, this may involve verbal instruction or physical demonstration</w:t>
            </w:r>
          </w:p>
        </w:tc>
        <w:tc>
          <w:tcPr>
            <w:tcW w:w="1029" w:type="dxa"/>
          </w:tcPr>
          <w:p w:rsidR="00087B4D" w:rsidRPr="00D73C4F" w:rsidRDefault="00087B4D" w:rsidP="00E16760">
            <w:pPr>
              <w:rPr>
                <w:rFonts w:ascii="Arial" w:hAnsi="Arial" w:cs="Arial"/>
              </w:rPr>
            </w:pPr>
            <w:r w:rsidRPr="00D73C4F">
              <w:rPr>
                <w:rFonts w:ascii="Arial" w:hAnsi="Arial" w:cs="Arial"/>
              </w:rPr>
              <w:t>N/A</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hAnsi="Arial" w:cs="Arial"/>
              </w:rPr>
            </w:pPr>
            <w:r w:rsidRPr="00D73C4F">
              <w:rPr>
                <w:rFonts w:ascii="Arial" w:eastAsia="Times New Roman" w:hAnsi="Arial" w:cs="Arial"/>
              </w:rPr>
              <w:t>8.4 Be able to give prescribed Intermittent Pneumatic Compression Therapy to treat patients with limb oedema, facilitating SLD before, during and after treatment or performing SLD on the patient.</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8.5 Be able to instruct the patient and carer on the use of the Intermittent Pneumatic Compression machine (as prescribed by LS) prior to home-loan and, on its return, to clean the machine and check that it is in working order.</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3</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281" w:type="dxa"/>
            <w:gridSpan w:val="2"/>
            <w:tcBorders>
              <w:bottom w:val="single" w:sz="4" w:space="0" w:color="auto"/>
            </w:tcBorders>
          </w:tcPr>
          <w:p w:rsidR="00087B4D" w:rsidRPr="00D73C4F" w:rsidRDefault="00087B4D" w:rsidP="00E16760">
            <w:pPr>
              <w:rPr>
                <w:rFonts w:ascii="Arial" w:eastAsia="Times New Roman" w:hAnsi="Arial" w:cs="Arial"/>
              </w:rPr>
            </w:pPr>
            <w:r w:rsidRPr="00D73C4F">
              <w:rPr>
                <w:rFonts w:ascii="Arial" w:eastAsia="Times New Roman" w:hAnsi="Arial" w:cs="Arial"/>
              </w:rPr>
              <w:t xml:space="preserve">8.6 </w:t>
            </w:r>
            <w:proofErr w:type="gramStart"/>
            <w:r w:rsidRPr="00D73C4F">
              <w:rPr>
                <w:rFonts w:ascii="Arial" w:eastAsia="Times New Roman" w:hAnsi="Arial" w:cs="Arial"/>
              </w:rPr>
              <w:t>Have an understanding of</w:t>
            </w:r>
            <w:proofErr w:type="gramEnd"/>
            <w:r w:rsidRPr="00D73C4F">
              <w:rPr>
                <w:rFonts w:ascii="Arial" w:eastAsia="Times New Roman" w:hAnsi="Arial" w:cs="Arial"/>
              </w:rPr>
              <w:t xml:space="preserve"> Manual Lymphatic Drainage (MLD) and the benefit of treatment</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3</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3</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281" w:type="dxa"/>
            <w:gridSpan w:val="2"/>
            <w:tcBorders>
              <w:bottom w:val="single" w:sz="4" w:space="0" w:color="auto"/>
            </w:tcBorders>
          </w:tcPr>
          <w:p w:rsidR="00087B4D" w:rsidRPr="00D73C4F" w:rsidRDefault="00087B4D" w:rsidP="00E16760">
            <w:pPr>
              <w:rPr>
                <w:rFonts w:ascii="Arial" w:hAnsi="Arial" w:cs="Arial"/>
              </w:rPr>
            </w:pPr>
            <w:r w:rsidRPr="00D73C4F">
              <w:rPr>
                <w:rFonts w:ascii="Arial" w:hAnsi="Arial" w:cs="Arial"/>
              </w:rPr>
              <w:t>8.7 Be able to explain to the patient and carer the rationale behind Manual Lymphatic Drainage (MLD) and the benefit of treatment</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N/A</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281" w:type="dxa"/>
            <w:gridSpan w:val="2"/>
            <w:tcBorders>
              <w:bottom w:val="single" w:sz="4" w:space="0" w:color="auto"/>
            </w:tcBorders>
          </w:tcPr>
          <w:p w:rsidR="00087B4D" w:rsidRPr="00D73C4F" w:rsidRDefault="00087B4D" w:rsidP="00E16760">
            <w:pPr>
              <w:rPr>
                <w:rFonts w:ascii="Arial" w:hAnsi="Arial" w:cs="Arial"/>
              </w:rPr>
            </w:pPr>
            <w:r w:rsidRPr="00D73C4F">
              <w:rPr>
                <w:rFonts w:ascii="Arial" w:hAnsi="Arial" w:cs="Arial"/>
              </w:rPr>
              <w:t>8.8 Follow prescribed Manual Lymphatic Drainage (MLD) treatment to treat lymphoedema of the limb</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N/A</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281" w:type="dxa"/>
            <w:gridSpan w:val="2"/>
            <w:tcBorders>
              <w:bottom w:val="single" w:sz="4" w:space="0" w:color="auto"/>
            </w:tcBorders>
          </w:tcPr>
          <w:p w:rsidR="00087B4D" w:rsidRPr="00D73C4F" w:rsidRDefault="00087B4D" w:rsidP="00E16760">
            <w:pPr>
              <w:rPr>
                <w:rFonts w:ascii="Arial" w:hAnsi="Arial" w:cs="Arial"/>
              </w:rPr>
            </w:pPr>
            <w:r w:rsidRPr="00D73C4F">
              <w:rPr>
                <w:rFonts w:ascii="Arial" w:hAnsi="Arial" w:cs="Arial"/>
              </w:rPr>
              <w:t>8.9 Follow prescribed Manual Lymphatic Drainage (MLD) treatment to treat lymphoedema of the breast and back</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N/A</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281" w:type="dxa"/>
            <w:gridSpan w:val="2"/>
            <w:tcBorders>
              <w:bottom w:val="single" w:sz="4" w:space="0" w:color="auto"/>
            </w:tcBorders>
          </w:tcPr>
          <w:p w:rsidR="00087B4D" w:rsidRPr="00D73C4F" w:rsidRDefault="00087B4D" w:rsidP="00E16760">
            <w:pPr>
              <w:rPr>
                <w:rFonts w:ascii="Arial" w:hAnsi="Arial" w:cs="Arial"/>
              </w:rPr>
            </w:pPr>
            <w:r w:rsidRPr="00D73C4F">
              <w:rPr>
                <w:rFonts w:ascii="Arial" w:hAnsi="Arial" w:cs="Arial"/>
              </w:rPr>
              <w:t>8.10 Follow prescribed Manual Lymphatic Drainage (MLD) treatment to treat lymphoedema of the head and neck</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N/A</w:t>
            </w:r>
          </w:p>
        </w:tc>
        <w:tc>
          <w:tcPr>
            <w:tcW w:w="1029"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48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c>
          <w:tcPr>
            <w:tcW w:w="1492" w:type="dxa"/>
            <w:tcBorders>
              <w:bottom w:val="single" w:sz="4" w:space="0" w:color="auto"/>
            </w:tcBorders>
          </w:tcPr>
          <w:p w:rsidR="00087B4D" w:rsidRPr="00D73C4F" w:rsidRDefault="00087B4D" w:rsidP="00E16760">
            <w:pPr>
              <w:rPr>
                <w:rFonts w:ascii="Arial" w:hAnsi="Arial" w:cs="Arial"/>
              </w:rPr>
            </w:pPr>
          </w:p>
        </w:tc>
        <w:tc>
          <w:tcPr>
            <w:tcW w:w="1491" w:type="dxa"/>
            <w:tcBorders>
              <w:bottom w:val="single" w:sz="4" w:space="0" w:color="auto"/>
            </w:tcBorders>
          </w:tcPr>
          <w:p w:rsidR="00087B4D" w:rsidRPr="00D73C4F" w:rsidRDefault="00087B4D" w:rsidP="00E16760">
            <w:pPr>
              <w:rPr>
                <w:rFonts w:ascii="Arial" w:hAnsi="Arial" w:cs="Arial"/>
              </w:rPr>
            </w:pPr>
          </w:p>
        </w:tc>
      </w:tr>
      <w:tr w:rsidR="00087B4D" w:rsidRPr="00D73C4F" w:rsidTr="00E16760">
        <w:trPr>
          <w:trHeight w:val="255"/>
        </w:trPr>
        <w:tc>
          <w:tcPr>
            <w:tcW w:w="7339" w:type="dxa"/>
            <w:gridSpan w:val="4"/>
            <w:vMerge w:val="restart"/>
          </w:tcPr>
          <w:p w:rsidR="00087B4D" w:rsidRPr="00D73C4F" w:rsidRDefault="00087B4D" w:rsidP="00E16760">
            <w:pPr>
              <w:rPr>
                <w:rFonts w:ascii="Arial" w:hAnsi="Arial" w:cs="Arial"/>
              </w:rPr>
            </w:pPr>
            <w:r w:rsidRPr="00D73C4F">
              <w:rPr>
                <w:rFonts w:ascii="Arial" w:hAnsi="Arial" w:cs="Arial"/>
              </w:rPr>
              <w:lastRenderedPageBreak/>
              <w:t>Maintaining Competence:</w:t>
            </w:r>
          </w:p>
          <w:p w:rsidR="00087B4D" w:rsidRPr="00DE0EED" w:rsidRDefault="00087B4D" w:rsidP="00E16760">
            <w:pPr>
              <w:pStyle w:val="ListParagraph"/>
              <w:numPr>
                <w:ilvl w:val="0"/>
                <w:numId w:val="15"/>
              </w:numPr>
              <w:spacing w:after="0"/>
              <w:rPr>
                <w:rFonts w:ascii="Arial" w:hAnsi="Arial" w:cs="Arial"/>
              </w:rPr>
            </w:pPr>
            <w:r w:rsidRPr="00DE0EED">
              <w:rPr>
                <w:rFonts w:ascii="Arial" w:eastAsia="Times New Roman" w:hAnsi="Arial" w:cs="Arial"/>
              </w:rPr>
              <w:t xml:space="preserve">Observed Assessment by Lymphoedema </w:t>
            </w:r>
            <w:proofErr w:type="gramStart"/>
            <w:r w:rsidRPr="00DE0EED">
              <w:rPr>
                <w:rFonts w:ascii="Arial" w:eastAsia="Times New Roman" w:hAnsi="Arial" w:cs="Arial"/>
              </w:rPr>
              <w:t>Specialist  Practitioner</w:t>
            </w:r>
            <w:proofErr w:type="gramEnd"/>
            <w:r w:rsidRPr="00DE0EED">
              <w:rPr>
                <w:rFonts w:ascii="Arial" w:eastAsia="Times New Roman" w:hAnsi="Arial" w:cs="Arial"/>
              </w:rPr>
              <w:t xml:space="preserve">  (at least annually)</w:t>
            </w:r>
          </w:p>
          <w:p w:rsidR="00087B4D" w:rsidRPr="00D73C4F" w:rsidRDefault="00087B4D" w:rsidP="00087B4D">
            <w:pPr>
              <w:numPr>
                <w:ilvl w:val="0"/>
                <w:numId w:val="15"/>
              </w:numPr>
              <w:spacing w:line="276" w:lineRule="auto"/>
              <w:rPr>
                <w:rFonts w:ascii="Arial" w:hAnsi="Arial" w:cs="Arial"/>
              </w:rPr>
            </w:pPr>
            <w:r w:rsidRPr="00D73C4F">
              <w:rPr>
                <w:rFonts w:ascii="Arial" w:eastAsia="Times New Roman" w:hAnsi="Arial" w:cs="Arial"/>
              </w:rPr>
              <w:t>Bi-annual update of SLD technique</w:t>
            </w:r>
          </w:p>
        </w:tc>
        <w:tc>
          <w:tcPr>
            <w:tcW w:w="1482"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2"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7339" w:type="dxa"/>
            <w:gridSpan w:val="4"/>
            <w:vMerge/>
          </w:tcPr>
          <w:p w:rsidR="00087B4D" w:rsidRPr="00D73C4F" w:rsidRDefault="00087B4D" w:rsidP="00E16760">
            <w:pPr>
              <w:rPr>
                <w:rFonts w:ascii="Arial" w:hAnsi="Arial" w:cs="Arial"/>
              </w:rPr>
            </w:pPr>
          </w:p>
        </w:tc>
        <w:tc>
          <w:tcPr>
            <w:tcW w:w="148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2"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p w:rsidR="00087B4D" w:rsidRDefault="00087B4D" w:rsidP="00087B4D">
      <w:pPr>
        <w:rPr>
          <w:rFonts w:ascii="Arial" w:hAnsi="Arial" w:cs="Arial"/>
          <w:b/>
        </w:rPr>
      </w:pPr>
    </w:p>
    <w:p w:rsidR="00087B4D" w:rsidRPr="00D73C4F" w:rsidRDefault="00087B4D" w:rsidP="00087B4D">
      <w:pPr>
        <w:rPr>
          <w:rFonts w:ascii="Arial" w:hAnsi="Arial" w:cs="Arial"/>
          <w:b/>
        </w:rPr>
      </w:pPr>
    </w:p>
    <w:tbl>
      <w:tblPr>
        <w:tblStyle w:val="TableGrid"/>
        <w:tblW w:w="15452" w:type="dxa"/>
        <w:tblInd w:w="-176" w:type="dxa"/>
        <w:tblLayout w:type="fixed"/>
        <w:tblLook w:val="04A0" w:firstRow="1" w:lastRow="0" w:firstColumn="1" w:lastColumn="0" w:noHBand="0" w:noVBand="1"/>
      </w:tblPr>
      <w:tblGrid>
        <w:gridCol w:w="5416"/>
        <w:gridCol w:w="1134"/>
        <w:gridCol w:w="1134"/>
        <w:gridCol w:w="1814"/>
        <w:gridCol w:w="1418"/>
        <w:gridCol w:w="1559"/>
        <w:gridCol w:w="1559"/>
        <w:gridCol w:w="1418"/>
      </w:tblGrid>
      <w:tr w:rsidR="00087B4D" w:rsidRPr="00D73C4F" w:rsidTr="00E16760">
        <w:tc>
          <w:tcPr>
            <w:tcW w:w="15452" w:type="dxa"/>
            <w:gridSpan w:val="8"/>
          </w:tcPr>
          <w:p w:rsidR="00087B4D" w:rsidRPr="00D73C4F" w:rsidRDefault="00087B4D" w:rsidP="00E16760">
            <w:pPr>
              <w:rPr>
                <w:rFonts w:ascii="Arial" w:eastAsia="Times New Roman" w:hAnsi="Arial" w:cs="Arial"/>
                <w:b/>
              </w:rPr>
            </w:pPr>
            <w:r w:rsidRPr="00D73C4F">
              <w:rPr>
                <w:rFonts w:ascii="Arial" w:hAnsi="Arial" w:cs="Arial"/>
              </w:rPr>
              <w:lastRenderedPageBreak/>
              <w:t xml:space="preserve">Competency: </w:t>
            </w:r>
            <w:r w:rsidRPr="00D73C4F">
              <w:rPr>
                <w:rFonts w:ascii="Arial" w:hAnsi="Arial" w:cs="Arial"/>
                <w:b/>
              </w:rPr>
              <w:t xml:space="preserve">9. </w:t>
            </w:r>
            <w:r w:rsidRPr="00D73C4F">
              <w:rPr>
                <w:rFonts w:ascii="Arial" w:eastAsia="Times New Roman" w:hAnsi="Arial" w:cs="Arial"/>
                <w:b/>
              </w:rPr>
              <w:t>Kinesio - taping (KT)</w:t>
            </w:r>
          </w:p>
          <w:p w:rsidR="00087B4D" w:rsidRPr="00D73C4F" w:rsidRDefault="00087B4D" w:rsidP="00E16760">
            <w:pPr>
              <w:rPr>
                <w:rFonts w:ascii="Arial" w:eastAsia="Times New Roman" w:hAnsi="Arial" w:cs="Arial"/>
                <w:b/>
              </w:rPr>
            </w:pPr>
          </w:p>
        </w:tc>
      </w:tr>
      <w:tr w:rsidR="00087B4D" w:rsidRPr="00D73C4F" w:rsidTr="00E16760">
        <w:tc>
          <w:tcPr>
            <w:tcW w:w="7684"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087B4D">
            <w:pPr>
              <w:numPr>
                <w:ilvl w:val="0"/>
                <w:numId w:val="16"/>
              </w:numPr>
              <w:spacing w:line="276" w:lineRule="auto"/>
              <w:rPr>
                <w:rFonts w:ascii="Arial" w:hAnsi="Arial" w:cs="Arial"/>
              </w:rPr>
            </w:pPr>
            <w:r w:rsidRPr="00D73C4F">
              <w:rPr>
                <w:rFonts w:ascii="Arial" w:eastAsia="Times New Roman" w:hAnsi="Arial" w:cs="Arial"/>
              </w:rPr>
              <w:t>In-service training</w:t>
            </w:r>
          </w:p>
        </w:tc>
        <w:tc>
          <w:tcPr>
            <w:tcW w:w="7768"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Observed Assessment by Lymphoedema Specialist</w:t>
            </w:r>
          </w:p>
        </w:tc>
      </w:tr>
      <w:tr w:rsidR="00087B4D" w:rsidRPr="00D73C4F" w:rsidTr="00E16760">
        <w:tc>
          <w:tcPr>
            <w:tcW w:w="5416" w:type="dxa"/>
          </w:tcPr>
          <w:p w:rsidR="00087B4D" w:rsidRPr="00D73C4F" w:rsidRDefault="00087B4D" w:rsidP="00E16760">
            <w:pPr>
              <w:rPr>
                <w:rFonts w:ascii="Arial" w:hAnsi="Arial" w:cs="Arial"/>
              </w:rPr>
            </w:pPr>
          </w:p>
        </w:tc>
        <w:tc>
          <w:tcPr>
            <w:tcW w:w="1134" w:type="dxa"/>
          </w:tcPr>
          <w:p w:rsidR="00087B4D" w:rsidRPr="00D73C4F" w:rsidRDefault="00087B4D" w:rsidP="00E16760">
            <w:pPr>
              <w:rPr>
                <w:rFonts w:ascii="Arial" w:hAnsi="Arial" w:cs="Arial"/>
              </w:rPr>
            </w:pPr>
            <w:r w:rsidRPr="00D73C4F">
              <w:rPr>
                <w:rFonts w:ascii="Arial" w:hAnsi="Arial" w:cs="Arial"/>
              </w:rPr>
              <w:t>Level Required for Bd 3</w:t>
            </w:r>
          </w:p>
        </w:tc>
        <w:tc>
          <w:tcPr>
            <w:tcW w:w="1134" w:type="dxa"/>
          </w:tcPr>
          <w:p w:rsidR="00087B4D" w:rsidRPr="00D73C4F" w:rsidRDefault="00087B4D" w:rsidP="00E16760">
            <w:pPr>
              <w:rPr>
                <w:rFonts w:ascii="Arial" w:hAnsi="Arial" w:cs="Arial"/>
              </w:rPr>
            </w:pPr>
            <w:r w:rsidRPr="00D73C4F">
              <w:rPr>
                <w:rFonts w:ascii="Arial" w:hAnsi="Arial" w:cs="Arial"/>
              </w:rPr>
              <w:t>Level Required for Bd 4</w:t>
            </w:r>
          </w:p>
        </w:tc>
        <w:tc>
          <w:tcPr>
            <w:tcW w:w="1814" w:type="dxa"/>
          </w:tcPr>
          <w:p w:rsidR="00087B4D" w:rsidRPr="00D73C4F" w:rsidRDefault="00087B4D" w:rsidP="00E16760">
            <w:pPr>
              <w:rPr>
                <w:rFonts w:ascii="Arial" w:hAnsi="Arial" w:cs="Arial"/>
              </w:rPr>
            </w:pPr>
            <w:r w:rsidRPr="00D73C4F">
              <w:rPr>
                <w:rFonts w:ascii="Arial" w:hAnsi="Arial" w:cs="Arial"/>
              </w:rPr>
              <w:t>Training Done Date/ Sign</w:t>
            </w:r>
          </w:p>
        </w:tc>
        <w:tc>
          <w:tcPr>
            <w:tcW w:w="1418"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559" w:type="dxa"/>
          </w:tcPr>
          <w:p w:rsidR="00087B4D" w:rsidRPr="00D73C4F" w:rsidRDefault="00087B4D" w:rsidP="00E16760">
            <w:pPr>
              <w:rPr>
                <w:rFonts w:ascii="Arial" w:hAnsi="Arial" w:cs="Arial"/>
              </w:rPr>
            </w:pPr>
            <w:r w:rsidRPr="00D73C4F">
              <w:rPr>
                <w:rFonts w:ascii="Arial" w:hAnsi="Arial" w:cs="Arial"/>
              </w:rPr>
              <w:t>Assessed Level Date/Sign</w:t>
            </w:r>
          </w:p>
        </w:tc>
        <w:tc>
          <w:tcPr>
            <w:tcW w:w="1418"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416" w:type="dxa"/>
          </w:tcPr>
          <w:p w:rsidR="00087B4D" w:rsidRPr="00D73C4F" w:rsidRDefault="00087B4D" w:rsidP="00E16760">
            <w:pPr>
              <w:rPr>
                <w:rFonts w:ascii="Arial" w:eastAsia="Times New Roman" w:hAnsi="Arial" w:cs="Arial"/>
              </w:rPr>
            </w:pPr>
            <w:r w:rsidRPr="00D73C4F">
              <w:rPr>
                <w:rFonts w:ascii="Arial" w:eastAsia="Times New Roman" w:hAnsi="Arial" w:cs="Arial"/>
              </w:rPr>
              <w:t xml:space="preserve">9.1 Be able to explain to patients and carers the rationale behind treatment with </w:t>
            </w:r>
            <w:proofErr w:type="spellStart"/>
            <w:r w:rsidRPr="00D73C4F">
              <w:rPr>
                <w:rFonts w:ascii="Arial" w:eastAsia="Times New Roman" w:hAnsi="Arial" w:cs="Arial"/>
              </w:rPr>
              <w:t>kinesio</w:t>
            </w:r>
            <w:proofErr w:type="spellEnd"/>
            <w:r w:rsidRPr="00D73C4F">
              <w:rPr>
                <w:rFonts w:ascii="Arial" w:eastAsia="Times New Roman" w:hAnsi="Arial" w:cs="Arial"/>
              </w:rPr>
              <w:t>-taping</w:t>
            </w:r>
          </w:p>
        </w:tc>
        <w:tc>
          <w:tcPr>
            <w:tcW w:w="1134" w:type="dxa"/>
          </w:tcPr>
          <w:p w:rsidR="00087B4D" w:rsidRPr="00D73C4F" w:rsidRDefault="00087B4D" w:rsidP="00E16760">
            <w:pPr>
              <w:rPr>
                <w:rFonts w:ascii="Arial" w:hAnsi="Arial" w:cs="Arial"/>
              </w:rPr>
            </w:pPr>
            <w:r w:rsidRPr="00D73C4F">
              <w:rPr>
                <w:rFonts w:ascii="Arial" w:hAnsi="Arial" w:cs="Arial"/>
              </w:rPr>
              <w:t>3</w:t>
            </w:r>
          </w:p>
        </w:tc>
        <w:tc>
          <w:tcPr>
            <w:tcW w:w="1134" w:type="dxa"/>
          </w:tcPr>
          <w:p w:rsidR="00087B4D" w:rsidRPr="00D73C4F" w:rsidRDefault="00087B4D" w:rsidP="00E16760">
            <w:pPr>
              <w:rPr>
                <w:rFonts w:ascii="Arial" w:hAnsi="Arial" w:cs="Arial"/>
              </w:rPr>
            </w:pPr>
            <w:r w:rsidRPr="00D73C4F">
              <w:rPr>
                <w:rFonts w:ascii="Arial" w:hAnsi="Arial" w:cs="Arial"/>
              </w:rPr>
              <w:t>4</w:t>
            </w:r>
          </w:p>
        </w:tc>
        <w:tc>
          <w:tcPr>
            <w:tcW w:w="1814" w:type="dxa"/>
          </w:tcPr>
          <w:p w:rsidR="00087B4D" w:rsidRPr="00D73C4F" w:rsidRDefault="00087B4D" w:rsidP="00E16760">
            <w:pPr>
              <w:rPr>
                <w:rFonts w:ascii="Arial" w:hAnsi="Arial" w:cs="Arial"/>
              </w:rPr>
            </w:pPr>
          </w:p>
        </w:tc>
        <w:tc>
          <w:tcPr>
            <w:tcW w:w="1418"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418" w:type="dxa"/>
          </w:tcPr>
          <w:p w:rsidR="00087B4D" w:rsidRPr="00D73C4F" w:rsidRDefault="00087B4D" w:rsidP="00E16760">
            <w:pPr>
              <w:rPr>
                <w:rFonts w:ascii="Arial" w:hAnsi="Arial" w:cs="Arial"/>
              </w:rPr>
            </w:pPr>
          </w:p>
        </w:tc>
      </w:tr>
      <w:tr w:rsidR="00087B4D" w:rsidRPr="00D73C4F" w:rsidTr="00E16760">
        <w:tc>
          <w:tcPr>
            <w:tcW w:w="5416" w:type="dxa"/>
          </w:tcPr>
          <w:p w:rsidR="00087B4D" w:rsidRPr="00D73C4F" w:rsidRDefault="00087B4D" w:rsidP="00E16760">
            <w:pPr>
              <w:rPr>
                <w:rFonts w:ascii="Arial" w:hAnsi="Arial" w:cs="Arial"/>
              </w:rPr>
            </w:pPr>
            <w:r w:rsidRPr="00D73C4F">
              <w:rPr>
                <w:rFonts w:ascii="Arial" w:eastAsia="Times New Roman" w:hAnsi="Arial" w:cs="Arial"/>
              </w:rPr>
              <w:t xml:space="preserve">9.2 Follow prescribed </w:t>
            </w:r>
            <w:proofErr w:type="spellStart"/>
            <w:r w:rsidRPr="00D73C4F">
              <w:rPr>
                <w:rFonts w:ascii="Arial" w:eastAsia="Times New Roman" w:hAnsi="Arial" w:cs="Arial"/>
              </w:rPr>
              <w:t>kinesio</w:t>
            </w:r>
            <w:proofErr w:type="spellEnd"/>
            <w:r w:rsidRPr="00D73C4F">
              <w:rPr>
                <w:rFonts w:ascii="Arial" w:eastAsia="Times New Roman" w:hAnsi="Arial" w:cs="Arial"/>
              </w:rPr>
              <w:t xml:space="preserve">-taping treatment to treat breast lymphoedema </w:t>
            </w:r>
          </w:p>
        </w:tc>
        <w:tc>
          <w:tcPr>
            <w:tcW w:w="1134" w:type="dxa"/>
          </w:tcPr>
          <w:p w:rsidR="00087B4D" w:rsidRPr="00D73C4F" w:rsidRDefault="00087B4D" w:rsidP="00E16760">
            <w:pPr>
              <w:rPr>
                <w:rFonts w:ascii="Arial" w:hAnsi="Arial" w:cs="Arial"/>
              </w:rPr>
            </w:pPr>
            <w:r w:rsidRPr="00D73C4F">
              <w:rPr>
                <w:rFonts w:ascii="Arial" w:hAnsi="Arial" w:cs="Arial"/>
              </w:rPr>
              <w:t>N/A</w:t>
            </w:r>
          </w:p>
        </w:tc>
        <w:tc>
          <w:tcPr>
            <w:tcW w:w="1134" w:type="dxa"/>
          </w:tcPr>
          <w:p w:rsidR="00087B4D" w:rsidRPr="00D73C4F" w:rsidRDefault="00087B4D" w:rsidP="00E16760">
            <w:pPr>
              <w:rPr>
                <w:rFonts w:ascii="Arial" w:hAnsi="Arial" w:cs="Arial"/>
              </w:rPr>
            </w:pPr>
            <w:r w:rsidRPr="00D73C4F">
              <w:rPr>
                <w:rFonts w:ascii="Arial" w:hAnsi="Arial" w:cs="Arial"/>
              </w:rPr>
              <w:t>4</w:t>
            </w:r>
          </w:p>
        </w:tc>
        <w:tc>
          <w:tcPr>
            <w:tcW w:w="1814" w:type="dxa"/>
          </w:tcPr>
          <w:p w:rsidR="00087B4D" w:rsidRPr="00D73C4F" w:rsidRDefault="00087B4D" w:rsidP="00E16760">
            <w:pPr>
              <w:rPr>
                <w:rFonts w:ascii="Arial" w:hAnsi="Arial" w:cs="Arial"/>
              </w:rPr>
            </w:pPr>
          </w:p>
        </w:tc>
        <w:tc>
          <w:tcPr>
            <w:tcW w:w="1418"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418" w:type="dxa"/>
          </w:tcPr>
          <w:p w:rsidR="00087B4D" w:rsidRPr="00D73C4F" w:rsidRDefault="00087B4D" w:rsidP="00E16760">
            <w:pPr>
              <w:rPr>
                <w:rFonts w:ascii="Arial" w:hAnsi="Arial" w:cs="Arial"/>
              </w:rPr>
            </w:pPr>
          </w:p>
        </w:tc>
      </w:tr>
      <w:tr w:rsidR="00087B4D" w:rsidRPr="00D73C4F" w:rsidTr="00E16760">
        <w:tc>
          <w:tcPr>
            <w:tcW w:w="5416" w:type="dxa"/>
            <w:tcBorders>
              <w:bottom w:val="single" w:sz="4" w:space="0" w:color="auto"/>
            </w:tcBorders>
          </w:tcPr>
          <w:p w:rsidR="00087B4D" w:rsidRPr="00D73C4F" w:rsidRDefault="00087B4D" w:rsidP="00E16760">
            <w:pPr>
              <w:rPr>
                <w:rFonts w:ascii="Arial" w:hAnsi="Arial" w:cs="Arial"/>
              </w:rPr>
            </w:pPr>
            <w:r w:rsidRPr="00D73C4F">
              <w:rPr>
                <w:rFonts w:ascii="Arial" w:eastAsia="Times New Roman" w:hAnsi="Arial" w:cs="Arial"/>
              </w:rPr>
              <w:t xml:space="preserve">9.3 Follow prescribed </w:t>
            </w:r>
            <w:proofErr w:type="spellStart"/>
            <w:r w:rsidRPr="00D73C4F">
              <w:rPr>
                <w:rFonts w:ascii="Arial" w:eastAsia="Times New Roman" w:hAnsi="Arial" w:cs="Arial"/>
              </w:rPr>
              <w:t>kinesio</w:t>
            </w:r>
            <w:proofErr w:type="spellEnd"/>
            <w:r w:rsidRPr="00D73C4F">
              <w:rPr>
                <w:rFonts w:ascii="Arial" w:eastAsia="Times New Roman" w:hAnsi="Arial" w:cs="Arial"/>
              </w:rPr>
              <w:t xml:space="preserve">-taping treatment to treat head and neck lymphoedema  </w:t>
            </w:r>
          </w:p>
        </w:tc>
        <w:tc>
          <w:tcPr>
            <w:tcW w:w="1134"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N/A</w:t>
            </w:r>
          </w:p>
        </w:tc>
        <w:tc>
          <w:tcPr>
            <w:tcW w:w="1134" w:type="dxa"/>
            <w:tcBorders>
              <w:bottom w:val="single" w:sz="4" w:space="0" w:color="auto"/>
            </w:tcBorders>
          </w:tcPr>
          <w:p w:rsidR="00087B4D" w:rsidRPr="00D73C4F" w:rsidRDefault="00087B4D" w:rsidP="00E16760">
            <w:pPr>
              <w:rPr>
                <w:rFonts w:ascii="Arial" w:hAnsi="Arial" w:cs="Arial"/>
              </w:rPr>
            </w:pPr>
            <w:r w:rsidRPr="00D73C4F">
              <w:rPr>
                <w:rFonts w:ascii="Arial" w:hAnsi="Arial" w:cs="Arial"/>
              </w:rPr>
              <w:t>4</w:t>
            </w:r>
          </w:p>
        </w:tc>
        <w:tc>
          <w:tcPr>
            <w:tcW w:w="1814" w:type="dxa"/>
            <w:tcBorders>
              <w:bottom w:val="single" w:sz="4" w:space="0" w:color="auto"/>
            </w:tcBorders>
          </w:tcPr>
          <w:p w:rsidR="00087B4D" w:rsidRPr="00D73C4F" w:rsidRDefault="00087B4D" w:rsidP="00E16760">
            <w:pPr>
              <w:rPr>
                <w:rFonts w:ascii="Arial" w:hAnsi="Arial" w:cs="Arial"/>
              </w:rPr>
            </w:pPr>
          </w:p>
        </w:tc>
        <w:tc>
          <w:tcPr>
            <w:tcW w:w="1418"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559" w:type="dxa"/>
            <w:tcBorders>
              <w:bottom w:val="single" w:sz="4" w:space="0" w:color="auto"/>
            </w:tcBorders>
          </w:tcPr>
          <w:p w:rsidR="00087B4D" w:rsidRPr="00D73C4F" w:rsidRDefault="00087B4D" w:rsidP="00E16760">
            <w:pPr>
              <w:rPr>
                <w:rFonts w:ascii="Arial" w:hAnsi="Arial" w:cs="Arial"/>
              </w:rPr>
            </w:pPr>
          </w:p>
        </w:tc>
        <w:tc>
          <w:tcPr>
            <w:tcW w:w="1418" w:type="dxa"/>
            <w:tcBorders>
              <w:bottom w:val="single" w:sz="4" w:space="0" w:color="auto"/>
            </w:tcBorders>
          </w:tcPr>
          <w:p w:rsidR="00087B4D" w:rsidRPr="00D73C4F" w:rsidRDefault="00087B4D" w:rsidP="00E16760">
            <w:pPr>
              <w:rPr>
                <w:rFonts w:ascii="Arial" w:hAnsi="Arial" w:cs="Arial"/>
              </w:rPr>
            </w:pPr>
          </w:p>
        </w:tc>
      </w:tr>
      <w:tr w:rsidR="00087B4D" w:rsidRPr="00D73C4F" w:rsidTr="00E16760">
        <w:tc>
          <w:tcPr>
            <w:tcW w:w="5416" w:type="dxa"/>
            <w:shd w:val="pct10" w:color="auto" w:fill="auto"/>
          </w:tcPr>
          <w:p w:rsidR="00087B4D" w:rsidRPr="00D73C4F" w:rsidRDefault="00087B4D" w:rsidP="00E16760">
            <w:pPr>
              <w:rPr>
                <w:rFonts w:ascii="Arial" w:eastAsia="Times New Roman" w:hAnsi="Arial" w:cs="Arial"/>
              </w:rPr>
            </w:pPr>
            <w:r w:rsidRPr="00D73C4F">
              <w:rPr>
                <w:rFonts w:ascii="Arial" w:eastAsia="Times New Roman" w:hAnsi="Arial" w:cs="Arial"/>
              </w:rPr>
              <w:t xml:space="preserve">9.4 Follow prescribed </w:t>
            </w:r>
            <w:proofErr w:type="spellStart"/>
            <w:r w:rsidRPr="00D73C4F">
              <w:rPr>
                <w:rFonts w:ascii="Arial" w:eastAsia="Times New Roman" w:hAnsi="Arial" w:cs="Arial"/>
              </w:rPr>
              <w:t>kinesio</w:t>
            </w:r>
            <w:proofErr w:type="spellEnd"/>
            <w:r w:rsidRPr="00D73C4F">
              <w:rPr>
                <w:rFonts w:ascii="Arial" w:eastAsia="Times New Roman" w:hAnsi="Arial" w:cs="Arial"/>
              </w:rPr>
              <w:t>-taping treatment to treat genital lymphoedema</w:t>
            </w:r>
          </w:p>
        </w:tc>
        <w:tc>
          <w:tcPr>
            <w:tcW w:w="1134" w:type="dxa"/>
            <w:shd w:val="pct10" w:color="auto" w:fill="auto"/>
          </w:tcPr>
          <w:p w:rsidR="00087B4D" w:rsidRPr="00D73C4F" w:rsidRDefault="00087B4D" w:rsidP="00E16760">
            <w:pPr>
              <w:rPr>
                <w:rFonts w:ascii="Arial" w:hAnsi="Arial" w:cs="Arial"/>
              </w:rPr>
            </w:pPr>
            <w:r w:rsidRPr="00D73C4F">
              <w:rPr>
                <w:rFonts w:ascii="Arial" w:hAnsi="Arial" w:cs="Arial"/>
              </w:rPr>
              <w:t>N/A</w:t>
            </w:r>
          </w:p>
        </w:tc>
        <w:tc>
          <w:tcPr>
            <w:tcW w:w="1134" w:type="dxa"/>
            <w:shd w:val="pct10" w:color="auto" w:fill="auto"/>
          </w:tcPr>
          <w:p w:rsidR="00087B4D" w:rsidRPr="00D73C4F" w:rsidRDefault="00087B4D" w:rsidP="00E16760">
            <w:pPr>
              <w:rPr>
                <w:rFonts w:ascii="Arial" w:hAnsi="Arial" w:cs="Arial"/>
              </w:rPr>
            </w:pPr>
            <w:r w:rsidRPr="00D73C4F">
              <w:rPr>
                <w:rFonts w:ascii="Arial" w:hAnsi="Arial" w:cs="Arial"/>
              </w:rPr>
              <w:t>4</w:t>
            </w:r>
          </w:p>
        </w:tc>
        <w:tc>
          <w:tcPr>
            <w:tcW w:w="1814" w:type="dxa"/>
            <w:shd w:val="pct10" w:color="auto" w:fill="auto"/>
          </w:tcPr>
          <w:p w:rsidR="00087B4D" w:rsidRPr="00D73C4F" w:rsidRDefault="00087B4D" w:rsidP="00E16760">
            <w:pPr>
              <w:rPr>
                <w:rFonts w:ascii="Arial" w:hAnsi="Arial" w:cs="Arial"/>
              </w:rPr>
            </w:pPr>
          </w:p>
        </w:tc>
        <w:tc>
          <w:tcPr>
            <w:tcW w:w="1418" w:type="dxa"/>
            <w:shd w:val="pct10" w:color="auto" w:fill="auto"/>
          </w:tcPr>
          <w:p w:rsidR="00087B4D" w:rsidRPr="00D73C4F" w:rsidRDefault="00087B4D" w:rsidP="00E16760">
            <w:pPr>
              <w:rPr>
                <w:rFonts w:ascii="Arial" w:hAnsi="Arial" w:cs="Arial"/>
              </w:rPr>
            </w:pPr>
          </w:p>
        </w:tc>
        <w:tc>
          <w:tcPr>
            <w:tcW w:w="1559" w:type="dxa"/>
            <w:shd w:val="pct10" w:color="auto" w:fill="auto"/>
          </w:tcPr>
          <w:p w:rsidR="00087B4D" w:rsidRPr="00D73C4F" w:rsidRDefault="00087B4D" w:rsidP="00E16760">
            <w:pPr>
              <w:rPr>
                <w:rFonts w:ascii="Arial" w:hAnsi="Arial" w:cs="Arial"/>
              </w:rPr>
            </w:pPr>
          </w:p>
        </w:tc>
        <w:tc>
          <w:tcPr>
            <w:tcW w:w="1559" w:type="dxa"/>
            <w:shd w:val="pct10" w:color="auto" w:fill="auto"/>
          </w:tcPr>
          <w:p w:rsidR="00087B4D" w:rsidRPr="00D73C4F" w:rsidRDefault="00087B4D" w:rsidP="00E16760">
            <w:pPr>
              <w:rPr>
                <w:rFonts w:ascii="Arial" w:hAnsi="Arial" w:cs="Arial"/>
              </w:rPr>
            </w:pPr>
          </w:p>
        </w:tc>
        <w:tc>
          <w:tcPr>
            <w:tcW w:w="1418" w:type="dxa"/>
            <w:shd w:val="pct10" w:color="auto" w:fill="auto"/>
          </w:tcPr>
          <w:p w:rsidR="00087B4D" w:rsidRPr="00D73C4F" w:rsidRDefault="00087B4D" w:rsidP="00E16760">
            <w:pPr>
              <w:rPr>
                <w:rFonts w:ascii="Arial" w:hAnsi="Arial" w:cs="Arial"/>
              </w:rPr>
            </w:pPr>
          </w:p>
        </w:tc>
      </w:tr>
      <w:tr w:rsidR="00087B4D" w:rsidRPr="00D73C4F" w:rsidTr="00E16760">
        <w:tc>
          <w:tcPr>
            <w:tcW w:w="5416" w:type="dxa"/>
            <w:shd w:val="pct10" w:color="auto" w:fill="auto"/>
          </w:tcPr>
          <w:p w:rsidR="00087B4D" w:rsidRPr="00D73C4F" w:rsidRDefault="00087B4D" w:rsidP="00E16760">
            <w:pPr>
              <w:rPr>
                <w:rFonts w:ascii="Arial" w:eastAsia="Times New Roman" w:hAnsi="Arial" w:cs="Arial"/>
              </w:rPr>
            </w:pPr>
            <w:r w:rsidRPr="00D73C4F">
              <w:rPr>
                <w:rFonts w:ascii="Arial" w:eastAsia="Times New Roman" w:hAnsi="Arial" w:cs="Arial"/>
              </w:rPr>
              <w:t xml:space="preserve">9.5 Follow prescribed </w:t>
            </w:r>
            <w:proofErr w:type="spellStart"/>
            <w:r w:rsidRPr="00D73C4F">
              <w:rPr>
                <w:rFonts w:ascii="Arial" w:eastAsia="Times New Roman" w:hAnsi="Arial" w:cs="Arial"/>
              </w:rPr>
              <w:t>kinesio</w:t>
            </w:r>
            <w:proofErr w:type="spellEnd"/>
            <w:r w:rsidRPr="00D73C4F">
              <w:rPr>
                <w:rFonts w:ascii="Arial" w:eastAsia="Times New Roman" w:hAnsi="Arial" w:cs="Arial"/>
              </w:rPr>
              <w:t>-taping treatment to treat lymphoedema in all other areas</w:t>
            </w:r>
          </w:p>
        </w:tc>
        <w:tc>
          <w:tcPr>
            <w:tcW w:w="1134" w:type="dxa"/>
            <w:shd w:val="pct10" w:color="auto" w:fill="auto"/>
          </w:tcPr>
          <w:p w:rsidR="00087B4D" w:rsidRPr="00D73C4F" w:rsidRDefault="00087B4D" w:rsidP="00E16760">
            <w:pPr>
              <w:rPr>
                <w:rFonts w:ascii="Arial" w:hAnsi="Arial" w:cs="Arial"/>
              </w:rPr>
            </w:pPr>
            <w:r w:rsidRPr="00D73C4F">
              <w:rPr>
                <w:rFonts w:ascii="Arial" w:hAnsi="Arial" w:cs="Arial"/>
              </w:rPr>
              <w:t>N/A</w:t>
            </w:r>
          </w:p>
        </w:tc>
        <w:tc>
          <w:tcPr>
            <w:tcW w:w="1134" w:type="dxa"/>
            <w:shd w:val="pct10" w:color="auto" w:fill="auto"/>
          </w:tcPr>
          <w:p w:rsidR="00087B4D" w:rsidRPr="00D73C4F" w:rsidRDefault="00087B4D" w:rsidP="00E16760">
            <w:pPr>
              <w:rPr>
                <w:rFonts w:ascii="Arial" w:hAnsi="Arial" w:cs="Arial"/>
              </w:rPr>
            </w:pPr>
            <w:r w:rsidRPr="00D73C4F">
              <w:rPr>
                <w:rFonts w:ascii="Arial" w:hAnsi="Arial" w:cs="Arial"/>
              </w:rPr>
              <w:t>4</w:t>
            </w:r>
          </w:p>
        </w:tc>
        <w:tc>
          <w:tcPr>
            <w:tcW w:w="1814" w:type="dxa"/>
            <w:shd w:val="pct10" w:color="auto" w:fill="auto"/>
          </w:tcPr>
          <w:p w:rsidR="00087B4D" w:rsidRPr="00D73C4F" w:rsidRDefault="00087B4D" w:rsidP="00E16760">
            <w:pPr>
              <w:rPr>
                <w:rFonts w:ascii="Arial" w:hAnsi="Arial" w:cs="Arial"/>
              </w:rPr>
            </w:pPr>
          </w:p>
        </w:tc>
        <w:tc>
          <w:tcPr>
            <w:tcW w:w="1418" w:type="dxa"/>
            <w:shd w:val="pct10" w:color="auto" w:fill="auto"/>
          </w:tcPr>
          <w:p w:rsidR="00087B4D" w:rsidRPr="00D73C4F" w:rsidRDefault="00087B4D" w:rsidP="00E16760">
            <w:pPr>
              <w:rPr>
                <w:rFonts w:ascii="Arial" w:hAnsi="Arial" w:cs="Arial"/>
              </w:rPr>
            </w:pPr>
          </w:p>
        </w:tc>
        <w:tc>
          <w:tcPr>
            <w:tcW w:w="1559" w:type="dxa"/>
            <w:shd w:val="pct10" w:color="auto" w:fill="auto"/>
          </w:tcPr>
          <w:p w:rsidR="00087B4D" w:rsidRPr="00D73C4F" w:rsidRDefault="00087B4D" w:rsidP="00E16760">
            <w:pPr>
              <w:rPr>
                <w:rFonts w:ascii="Arial" w:hAnsi="Arial" w:cs="Arial"/>
              </w:rPr>
            </w:pPr>
          </w:p>
        </w:tc>
        <w:tc>
          <w:tcPr>
            <w:tcW w:w="1559" w:type="dxa"/>
            <w:shd w:val="pct10" w:color="auto" w:fill="auto"/>
          </w:tcPr>
          <w:p w:rsidR="00087B4D" w:rsidRPr="00D73C4F" w:rsidRDefault="00087B4D" w:rsidP="00E16760">
            <w:pPr>
              <w:rPr>
                <w:rFonts w:ascii="Arial" w:hAnsi="Arial" w:cs="Arial"/>
              </w:rPr>
            </w:pPr>
          </w:p>
        </w:tc>
        <w:tc>
          <w:tcPr>
            <w:tcW w:w="1418" w:type="dxa"/>
            <w:shd w:val="pct10" w:color="auto" w:fill="auto"/>
          </w:tcPr>
          <w:p w:rsidR="00087B4D" w:rsidRPr="00D73C4F" w:rsidRDefault="00087B4D" w:rsidP="00E16760">
            <w:pPr>
              <w:rPr>
                <w:rFonts w:ascii="Arial" w:hAnsi="Arial" w:cs="Arial"/>
              </w:rPr>
            </w:pPr>
          </w:p>
        </w:tc>
      </w:tr>
      <w:tr w:rsidR="00087B4D" w:rsidRPr="00D73C4F" w:rsidTr="00E16760">
        <w:trPr>
          <w:trHeight w:val="255"/>
        </w:trPr>
        <w:tc>
          <w:tcPr>
            <w:tcW w:w="7684" w:type="dxa"/>
            <w:gridSpan w:val="3"/>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 xml:space="preserve">Reflection evidenced in </w:t>
            </w:r>
            <w:proofErr w:type="gramStart"/>
            <w:r w:rsidRPr="00D73C4F">
              <w:rPr>
                <w:rFonts w:ascii="Arial" w:eastAsia="Times New Roman" w:hAnsi="Arial" w:cs="Arial"/>
              </w:rPr>
              <w:t>patients</w:t>
            </w:r>
            <w:proofErr w:type="gramEnd"/>
            <w:r w:rsidRPr="00D73C4F">
              <w:rPr>
                <w:rFonts w:ascii="Arial" w:eastAsia="Times New Roman" w:hAnsi="Arial" w:cs="Arial"/>
              </w:rPr>
              <w:t xml:space="preserve"> treatment record </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Reflection in CPD portfolio</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Inservice Training / discussion and case analysis</w:t>
            </w:r>
          </w:p>
          <w:p w:rsidR="00087B4D" w:rsidRPr="00D73C4F" w:rsidRDefault="00087B4D" w:rsidP="00087B4D">
            <w:pPr>
              <w:numPr>
                <w:ilvl w:val="0"/>
                <w:numId w:val="3"/>
              </w:numPr>
              <w:spacing w:after="200" w:line="276" w:lineRule="auto"/>
              <w:rPr>
                <w:rFonts w:ascii="Arial" w:hAnsi="Arial" w:cs="Arial"/>
              </w:rPr>
            </w:pPr>
            <w:r w:rsidRPr="00D73C4F">
              <w:rPr>
                <w:rFonts w:ascii="Arial" w:eastAsia="Times New Roman" w:hAnsi="Arial" w:cs="Arial"/>
              </w:rPr>
              <w:t>Observed Assessment by Lymphoedema Specialist (at least annually)</w:t>
            </w:r>
          </w:p>
        </w:tc>
        <w:tc>
          <w:tcPr>
            <w:tcW w:w="1814"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18"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59"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18"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7684" w:type="dxa"/>
            <w:gridSpan w:val="3"/>
            <w:vMerge/>
          </w:tcPr>
          <w:p w:rsidR="00087B4D" w:rsidRPr="00D73C4F" w:rsidRDefault="00087B4D" w:rsidP="00E16760">
            <w:pPr>
              <w:rPr>
                <w:rFonts w:ascii="Arial" w:hAnsi="Arial" w:cs="Arial"/>
              </w:rPr>
            </w:pPr>
          </w:p>
        </w:tc>
        <w:tc>
          <w:tcPr>
            <w:tcW w:w="1814" w:type="dxa"/>
          </w:tcPr>
          <w:p w:rsidR="00087B4D" w:rsidRPr="00D73C4F" w:rsidRDefault="00087B4D" w:rsidP="00E16760">
            <w:pPr>
              <w:rPr>
                <w:rFonts w:ascii="Arial" w:hAnsi="Arial" w:cs="Arial"/>
              </w:rPr>
            </w:pPr>
          </w:p>
        </w:tc>
        <w:tc>
          <w:tcPr>
            <w:tcW w:w="1418"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559" w:type="dxa"/>
          </w:tcPr>
          <w:p w:rsidR="00087B4D" w:rsidRPr="00D73C4F" w:rsidRDefault="00087B4D" w:rsidP="00E16760">
            <w:pPr>
              <w:rPr>
                <w:rFonts w:ascii="Arial" w:hAnsi="Arial" w:cs="Arial"/>
              </w:rPr>
            </w:pPr>
          </w:p>
        </w:tc>
        <w:tc>
          <w:tcPr>
            <w:tcW w:w="1418"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4"/>
        <w:tblW w:w="14962" w:type="dxa"/>
        <w:tblInd w:w="-176" w:type="dxa"/>
        <w:tblLook w:val="04A0" w:firstRow="1" w:lastRow="0" w:firstColumn="1" w:lastColumn="0" w:noHBand="0" w:noVBand="1"/>
      </w:tblPr>
      <w:tblGrid>
        <w:gridCol w:w="967"/>
        <w:gridCol w:w="4447"/>
        <w:gridCol w:w="986"/>
        <w:gridCol w:w="1029"/>
        <w:gridCol w:w="1501"/>
        <w:gridCol w:w="1508"/>
        <w:gridCol w:w="1508"/>
        <w:gridCol w:w="1508"/>
        <w:gridCol w:w="1508"/>
      </w:tblGrid>
      <w:tr w:rsidR="00087B4D" w:rsidRPr="00D73C4F" w:rsidTr="00E16760">
        <w:tc>
          <w:tcPr>
            <w:tcW w:w="967" w:type="dxa"/>
          </w:tcPr>
          <w:p w:rsidR="00087B4D" w:rsidRPr="00D73C4F" w:rsidRDefault="00087B4D" w:rsidP="00E16760">
            <w:pPr>
              <w:rPr>
                <w:rFonts w:ascii="Arial" w:hAnsi="Arial" w:cs="Arial"/>
              </w:rPr>
            </w:pPr>
          </w:p>
        </w:tc>
        <w:tc>
          <w:tcPr>
            <w:tcW w:w="13995" w:type="dxa"/>
            <w:gridSpan w:val="8"/>
          </w:tcPr>
          <w:p w:rsidR="00087B4D" w:rsidRPr="00D73C4F" w:rsidRDefault="00087B4D" w:rsidP="00E16760">
            <w:pPr>
              <w:rPr>
                <w:rFonts w:ascii="Arial" w:eastAsia="Times New Roman" w:hAnsi="Arial" w:cs="Arial"/>
                <w:b/>
              </w:rPr>
            </w:pPr>
            <w:r w:rsidRPr="00D73C4F">
              <w:rPr>
                <w:rFonts w:ascii="Arial" w:hAnsi="Arial" w:cs="Arial"/>
              </w:rPr>
              <w:t xml:space="preserve">Competency: </w:t>
            </w:r>
            <w:r w:rsidRPr="00D73C4F">
              <w:rPr>
                <w:rFonts w:ascii="Arial" w:hAnsi="Arial" w:cs="Arial"/>
                <w:b/>
              </w:rPr>
              <w:t>10.</w:t>
            </w:r>
            <w:r w:rsidRPr="00D73C4F">
              <w:rPr>
                <w:rFonts w:ascii="Arial" w:hAnsi="Arial" w:cs="Arial"/>
              </w:rPr>
              <w:t xml:space="preserve"> </w:t>
            </w:r>
            <w:r w:rsidRPr="00D73C4F">
              <w:rPr>
                <w:rFonts w:ascii="Arial" w:eastAsia="Times New Roman" w:hAnsi="Arial" w:cs="Arial"/>
                <w:b/>
              </w:rPr>
              <w:t>Multi Layered Lymphatic Bandaging (MLLB) – Stage 1</w:t>
            </w:r>
          </w:p>
          <w:p w:rsidR="00087B4D" w:rsidRPr="00D73C4F" w:rsidRDefault="00087B4D" w:rsidP="00E16760">
            <w:pPr>
              <w:rPr>
                <w:rFonts w:ascii="Arial" w:eastAsia="Times New Roman" w:hAnsi="Arial" w:cs="Arial"/>
                <w:b/>
              </w:rPr>
            </w:pPr>
          </w:p>
        </w:tc>
      </w:tr>
      <w:tr w:rsidR="00087B4D" w:rsidRPr="00D73C4F" w:rsidTr="00E16760">
        <w:tc>
          <w:tcPr>
            <w:tcW w:w="967" w:type="dxa"/>
          </w:tcPr>
          <w:p w:rsidR="00087B4D" w:rsidRPr="00D73C4F" w:rsidRDefault="00087B4D" w:rsidP="00E16760">
            <w:pPr>
              <w:rPr>
                <w:rFonts w:ascii="Arial" w:hAnsi="Arial" w:cs="Arial"/>
              </w:rPr>
            </w:pPr>
          </w:p>
        </w:tc>
        <w:tc>
          <w:tcPr>
            <w:tcW w:w="6462"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6"/>
              </w:numPr>
              <w:rPr>
                <w:rFonts w:ascii="Arial" w:hAnsi="Arial" w:cs="Arial"/>
              </w:rPr>
            </w:pPr>
            <w:r w:rsidRPr="00D73C4F">
              <w:rPr>
                <w:rFonts w:ascii="Arial" w:eastAsia="Times New Roman" w:hAnsi="Arial" w:cs="Arial"/>
              </w:rPr>
              <w:t>In-service training</w:t>
            </w:r>
          </w:p>
        </w:tc>
        <w:tc>
          <w:tcPr>
            <w:tcW w:w="7533"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eastAsia="Times New Roman" w:hAnsi="Arial" w:cs="Arial"/>
              </w:rPr>
            </w:pPr>
            <w:r w:rsidRPr="00D73C4F">
              <w:rPr>
                <w:rFonts w:ascii="Arial" w:eastAsia="Times New Roman" w:hAnsi="Arial" w:cs="Arial"/>
              </w:rPr>
              <w:t>Observed Assessment by Lymphoedema Specialist Practitioner</w:t>
            </w:r>
          </w:p>
          <w:p w:rsidR="00087B4D" w:rsidRPr="00D73C4F" w:rsidRDefault="00087B4D" w:rsidP="00E16760">
            <w:pPr>
              <w:rPr>
                <w:rFonts w:ascii="Arial" w:hAnsi="Arial" w:cs="Arial"/>
              </w:rPr>
            </w:pPr>
          </w:p>
        </w:tc>
      </w:tr>
      <w:tr w:rsidR="00087B4D" w:rsidRPr="00D73C4F" w:rsidTr="00E16760">
        <w:tc>
          <w:tcPr>
            <w:tcW w:w="5414" w:type="dxa"/>
            <w:gridSpan w:val="2"/>
          </w:tcPr>
          <w:p w:rsidR="00087B4D" w:rsidRPr="00D73C4F" w:rsidRDefault="00087B4D" w:rsidP="00E16760">
            <w:pPr>
              <w:rPr>
                <w:rFonts w:ascii="Arial" w:hAnsi="Arial" w:cs="Arial"/>
              </w:rPr>
            </w:pPr>
          </w:p>
        </w:tc>
        <w:tc>
          <w:tcPr>
            <w:tcW w:w="986" w:type="dxa"/>
          </w:tcPr>
          <w:p w:rsidR="00087B4D" w:rsidRPr="00D73C4F" w:rsidRDefault="00087B4D" w:rsidP="00E16760">
            <w:pPr>
              <w:rPr>
                <w:rFonts w:ascii="Arial" w:hAnsi="Arial" w:cs="Arial"/>
              </w:rPr>
            </w:pPr>
            <w:r w:rsidRPr="00D73C4F">
              <w:rPr>
                <w:rFonts w:ascii="Arial" w:hAnsi="Arial" w:cs="Arial"/>
              </w:rPr>
              <w:t>Level required for Bd 3</w:t>
            </w:r>
          </w:p>
        </w:tc>
        <w:tc>
          <w:tcPr>
            <w:tcW w:w="1029" w:type="dxa"/>
          </w:tcPr>
          <w:p w:rsidR="00087B4D" w:rsidRPr="00D73C4F" w:rsidRDefault="00087B4D" w:rsidP="00E16760">
            <w:pPr>
              <w:rPr>
                <w:rFonts w:ascii="Arial" w:hAnsi="Arial" w:cs="Arial"/>
              </w:rPr>
            </w:pPr>
            <w:r w:rsidRPr="00D73C4F">
              <w:rPr>
                <w:rFonts w:ascii="Arial" w:hAnsi="Arial" w:cs="Arial"/>
              </w:rPr>
              <w:t>Level Required for Bd 4</w:t>
            </w:r>
          </w:p>
        </w:tc>
        <w:tc>
          <w:tcPr>
            <w:tcW w:w="1501" w:type="dxa"/>
          </w:tcPr>
          <w:p w:rsidR="00087B4D" w:rsidRPr="00D73C4F" w:rsidRDefault="00087B4D" w:rsidP="00E16760">
            <w:pPr>
              <w:rPr>
                <w:rFonts w:ascii="Arial" w:hAnsi="Arial" w:cs="Arial"/>
              </w:rPr>
            </w:pPr>
            <w:r w:rsidRPr="00D73C4F">
              <w:rPr>
                <w:rFonts w:ascii="Arial" w:hAnsi="Arial" w:cs="Arial"/>
              </w:rPr>
              <w:t>Training Done Date/ Sign</w:t>
            </w:r>
          </w:p>
        </w:tc>
        <w:tc>
          <w:tcPr>
            <w:tcW w:w="1508" w:type="dxa"/>
          </w:tcPr>
          <w:p w:rsidR="00087B4D" w:rsidRPr="00D73C4F" w:rsidRDefault="00087B4D" w:rsidP="00E16760">
            <w:pPr>
              <w:rPr>
                <w:rFonts w:ascii="Arial" w:hAnsi="Arial" w:cs="Arial"/>
              </w:rPr>
            </w:pPr>
            <w:r w:rsidRPr="00D73C4F">
              <w:rPr>
                <w:rFonts w:ascii="Arial" w:hAnsi="Arial" w:cs="Arial"/>
              </w:rPr>
              <w:t>Assessed Level Date/Sign</w:t>
            </w:r>
          </w:p>
        </w:tc>
        <w:tc>
          <w:tcPr>
            <w:tcW w:w="1508" w:type="dxa"/>
          </w:tcPr>
          <w:p w:rsidR="00087B4D" w:rsidRPr="00D73C4F" w:rsidRDefault="00087B4D" w:rsidP="00E16760">
            <w:pPr>
              <w:rPr>
                <w:rFonts w:ascii="Arial" w:hAnsi="Arial" w:cs="Arial"/>
              </w:rPr>
            </w:pPr>
            <w:r w:rsidRPr="00D73C4F">
              <w:rPr>
                <w:rFonts w:ascii="Arial" w:hAnsi="Arial" w:cs="Arial"/>
              </w:rPr>
              <w:t>Assessed Level Date/Sign</w:t>
            </w:r>
          </w:p>
        </w:tc>
        <w:tc>
          <w:tcPr>
            <w:tcW w:w="1508" w:type="dxa"/>
          </w:tcPr>
          <w:p w:rsidR="00087B4D" w:rsidRPr="00D73C4F" w:rsidRDefault="00087B4D" w:rsidP="00E16760">
            <w:pPr>
              <w:rPr>
                <w:rFonts w:ascii="Arial" w:hAnsi="Arial" w:cs="Arial"/>
              </w:rPr>
            </w:pPr>
            <w:r w:rsidRPr="00D73C4F">
              <w:rPr>
                <w:rFonts w:ascii="Arial" w:hAnsi="Arial" w:cs="Arial"/>
              </w:rPr>
              <w:t>Assessed Level Date/Sign</w:t>
            </w:r>
          </w:p>
        </w:tc>
        <w:tc>
          <w:tcPr>
            <w:tcW w:w="1508"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414" w:type="dxa"/>
            <w:gridSpan w:val="2"/>
          </w:tcPr>
          <w:p w:rsidR="00087B4D" w:rsidRPr="00D73C4F" w:rsidRDefault="00087B4D" w:rsidP="00E16760">
            <w:pPr>
              <w:rPr>
                <w:rFonts w:ascii="Arial" w:hAnsi="Arial" w:cs="Arial"/>
              </w:rPr>
            </w:pPr>
            <w:r w:rsidRPr="00D73C4F">
              <w:rPr>
                <w:rFonts w:ascii="Arial" w:eastAsia="Times New Roman" w:hAnsi="Arial" w:cs="Arial"/>
              </w:rPr>
              <w:t>10.1 Be able to explain to patients and carers the rationale for MLLB as a treatment</w:t>
            </w:r>
          </w:p>
        </w:tc>
        <w:tc>
          <w:tcPr>
            <w:tcW w:w="986"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1"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r>
      <w:tr w:rsidR="00087B4D" w:rsidRPr="00D73C4F" w:rsidTr="00E16760">
        <w:tc>
          <w:tcPr>
            <w:tcW w:w="5414" w:type="dxa"/>
            <w:gridSpan w:val="2"/>
          </w:tcPr>
          <w:p w:rsidR="00087B4D" w:rsidRPr="00D73C4F" w:rsidRDefault="00087B4D" w:rsidP="00E16760">
            <w:pPr>
              <w:rPr>
                <w:rFonts w:ascii="Arial" w:hAnsi="Arial" w:cs="Arial"/>
              </w:rPr>
            </w:pPr>
            <w:r w:rsidRPr="00D73C4F">
              <w:rPr>
                <w:rFonts w:ascii="Arial" w:eastAsia="Times New Roman" w:hAnsi="Arial" w:cs="Arial"/>
              </w:rPr>
              <w:t>10.2 Be able to explain MLLB precautions to the patient and carer and be able to advise the patient and carer on the action to take if they report adverse symptoms</w:t>
            </w:r>
          </w:p>
        </w:tc>
        <w:tc>
          <w:tcPr>
            <w:tcW w:w="986"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1"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r>
      <w:tr w:rsidR="00087B4D" w:rsidRPr="00D73C4F" w:rsidTr="00E16760">
        <w:tc>
          <w:tcPr>
            <w:tcW w:w="5414" w:type="dxa"/>
            <w:gridSpan w:val="2"/>
          </w:tcPr>
          <w:p w:rsidR="00087B4D" w:rsidRPr="00D73C4F" w:rsidRDefault="00087B4D" w:rsidP="00E16760">
            <w:pPr>
              <w:rPr>
                <w:rFonts w:ascii="Arial" w:hAnsi="Arial" w:cs="Arial"/>
              </w:rPr>
            </w:pPr>
            <w:r w:rsidRPr="00D73C4F">
              <w:rPr>
                <w:rFonts w:ascii="Arial" w:eastAsia="Times New Roman" w:hAnsi="Arial" w:cs="Arial"/>
              </w:rPr>
              <w:t>10.3 Be able to discuss with the patient how they tolerated the MLLB, remove the patient’s bandages, noting any signs of trauma, wash the patient’s limb and document / report findings as appropriate.</w:t>
            </w:r>
          </w:p>
        </w:tc>
        <w:tc>
          <w:tcPr>
            <w:tcW w:w="986"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1"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r>
      <w:tr w:rsidR="00087B4D" w:rsidRPr="00D73C4F" w:rsidTr="00E16760">
        <w:tc>
          <w:tcPr>
            <w:tcW w:w="5414"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10.4 Be able to prepare the limb for bandaging including changing dressings using aseptic non-touch technique and applying </w:t>
            </w:r>
            <w:proofErr w:type="gramStart"/>
            <w:r w:rsidRPr="00D73C4F">
              <w:rPr>
                <w:rFonts w:ascii="Arial" w:eastAsia="Times New Roman" w:hAnsi="Arial" w:cs="Arial"/>
              </w:rPr>
              <w:t>emollient  as</w:t>
            </w:r>
            <w:proofErr w:type="gramEnd"/>
            <w:r w:rsidRPr="00D73C4F">
              <w:rPr>
                <w:rFonts w:ascii="Arial" w:eastAsia="Times New Roman" w:hAnsi="Arial" w:cs="Arial"/>
              </w:rPr>
              <w:t xml:space="preserve"> appropriate</w:t>
            </w:r>
          </w:p>
        </w:tc>
        <w:tc>
          <w:tcPr>
            <w:tcW w:w="986"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1"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r>
      <w:tr w:rsidR="00087B4D" w:rsidRPr="00D73C4F" w:rsidTr="00E16760">
        <w:trPr>
          <w:trHeight w:val="255"/>
        </w:trPr>
        <w:tc>
          <w:tcPr>
            <w:tcW w:w="7429" w:type="dxa"/>
            <w:gridSpan w:val="4"/>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 xml:space="preserve">Reflection evidenced in </w:t>
            </w:r>
            <w:proofErr w:type="gramStart"/>
            <w:r w:rsidRPr="00D73C4F">
              <w:rPr>
                <w:rFonts w:ascii="Arial" w:eastAsia="Times New Roman" w:hAnsi="Arial" w:cs="Arial"/>
              </w:rPr>
              <w:t>patients</w:t>
            </w:r>
            <w:proofErr w:type="gramEnd"/>
            <w:r w:rsidRPr="00D73C4F">
              <w:rPr>
                <w:rFonts w:ascii="Arial" w:eastAsia="Times New Roman" w:hAnsi="Arial" w:cs="Arial"/>
              </w:rPr>
              <w:t xml:space="preserve"> treatment record </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Reflection in CPD portfolio</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In-service Training / discussion and case analysis</w:t>
            </w:r>
          </w:p>
          <w:p w:rsidR="00087B4D" w:rsidRPr="00D73C4F" w:rsidRDefault="00087B4D" w:rsidP="00087B4D">
            <w:pPr>
              <w:numPr>
                <w:ilvl w:val="0"/>
                <w:numId w:val="3"/>
              </w:numPr>
              <w:spacing w:after="200" w:line="276" w:lineRule="auto"/>
              <w:rPr>
                <w:rFonts w:ascii="Arial" w:hAnsi="Arial" w:cs="Arial"/>
              </w:rPr>
            </w:pPr>
            <w:r w:rsidRPr="00D73C4F">
              <w:rPr>
                <w:rFonts w:ascii="Arial" w:eastAsia="Times New Roman" w:hAnsi="Arial" w:cs="Arial"/>
              </w:rPr>
              <w:t>Observed Assessment by Lymphoedema Specialist (at least annually)</w:t>
            </w:r>
          </w:p>
        </w:tc>
        <w:tc>
          <w:tcPr>
            <w:tcW w:w="150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8"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8"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8"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8"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7429" w:type="dxa"/>
            <w:gridSpan w:val="4"/>
            <w:vMerge/>
          </w:tcPr>
          <w:p w:rsidR="00087B4D" w:rsidRPr="00D73C4F" w:rsidRDefault="00087B4D" w:rsidP="00E16760">
            <w:pPr>
              <w:rPr>
                <w:rFonts w:ascii="Arial" w:hAnsi="Arial" w:cs="Arial"/>
              </w:rPr>
            </w:pPr>
          </w:p>
        </w:tc>
        <w:tc>
          <w:tcPr>
            <w:tcW w:w="1501"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c>
          <w:tcPr>
            <w:tcW w:w="1508"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5"/>
        <w:tblW w:w="14962" w:type="dxa"/>
        <w:tblInd w:w="-176" w:type="dxa"/>
        <w:tblLook w:val="04A0" w:firstRow="1" w:lastRow="0" w:firstColumn="1" w:lastColumn="0" w:noHBand="0" w:noVBand="1"/>
      </w:tblPr>
      <w:tblGrid>
        <w:gridCol w:w="947"/>
        <w:gridCol w:w="4432"/>
        <w:gridCol w:w="1029"/>
        <w:gridCol w:w="1029"/>
        <w:gridCol w:w="1500"/>
        <w:gridCol w:w="1506"/>
        <w:gridCol w:w="1506"/>
        <w:gridCol w:w="1507"/>
        <w:gridCol w:w="1506"/>
      </w:tblGrid>
      <w:tr w:rsidR="00087B4D" w:rsidRPr="00D73C4F" w:rsidTr="00E16760">
        <w:tc>
          <w:tcPr>
            <w:tcW w:w="947" w:type="dxa"/>
          </w:tcPr>
          <w:p w:rsidR="00087B4D" w:rsidRPr="00D73C4F" w:rsidRDefault="00087B4D" w:rsidP="00E16760">
            <w:pPr>
              <w:rPr>
                <w:rFonts w:ascii="Arial" w:hAnsi="Arial" w:cs="Arial"/>
              </w:rPr>
            </w:pPr>
          </w:p>
        </w:tc>
        <w:tc>
          <w:tcPr>
            <w:tcW w:w="14015" w:type="dxa"/>
            <w:gridSpan w:val="8"/>
          </w:tcPr>
          <w:p w:rsidR="00087B4D" w:rsidRPr="00D73C4F" w:rsidRDefault="00087B4D" w:rsidP="00E16760">
            <w:pPr>
              <w:rPr>
                <w:rFonts w:ascii="Arial" w:hAnsi="Arial" w:cs="Arial"/>
              </w:rPr>
            </w:pPr>
            <w:r w:rsidRPr="00D73C4F">
              <w:rPr>
                <w:rFonts w:ascii="Arial" w:hAnsi="Arial" w:cs="Arial"/>
              </w:rPr>
              <w:t xml:space="preserve">Competency: 11. </w:t>
            </w:r>
            <w:r w:rsidRPr="00D73C4F">
              <w:rPr>
                <w:rFonts w:ascii="Arial" w:eastAsia="Times New Roman" w:hAnsi="Arial" w:cs="Arial"/>
                <w:b/>
              </w:rPr>
              <w:t>Multi Layered Lymphatic Bandaging (MLLB) – Stage 2</w:t>
            </w:r>
          </w:p>
        </w:tc>
      </w:tr>
      <w:tr w:rsidR="00087B4D" w:rsidRPr="00D73C4F" w:rsidTr="00E16760">
        <w:tc>
          <w:tcPr>
            <w:tcW w:w="947" w:type="dxa"/>
          </w:tcPr>
          <w:p w:rsidR="00087B4D" w:rsidRPr="00D73C4F" w:rsidRDefault="00087B4D" w:rsidP="00E16760">
            <w:pPr>
              <w:rPr>
                <w:rFonts w:ascii="Arial" w:hAnsi="Arial" w:cs="Arial"/>
              </w:rPr>
            </w:pPr>
          </w:p>
        </w:tc>
        <w:tc>
          <w:tcPr>
            <w:tcW w:w="6490"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7"/>
              </w:numPr>
              <w:rPr>
                <w:rFonts w:ascii="Arial" w:eastAsia="Times New Roman" w:hAnsi="Arial" w:cs="Arial"/>
              </w:rPr>
            </w:pPr>
            <w:r w:rsidRPr="00D73C4F">
              <w:rPr>
                <w:rFonts w:ascii="Arial" w:eastAsia="Times New Roman" w:hAnsi="Arial" w:cs="Arial"/>
              </w:rPr>
              <w:t xml:space="preserve">In-service training including </w:t>
            </w:r>
            <w:proofErr w:type="spellStart"/>
            <w:r w:rsidRPr="00D73C4F">
              <w:rPr>
                <w:rFonts w:ascii="Arial" w:eastAsia="Times New Roman" w:hAnsi="Arial" w:cs="Arial"/>
              </w:rPr>
              <w:t>Coban</w:t>
            </w:r>
            <w:proofErr w:type="spellEnd"/>
            <w:r w:rsidRPr="00D73C4F">
              <w:rPr>
                <w:rFonts w:ascii="Arial" w:eastAsia="Times New Roman" w:hAnsi="Arial" w:cs="Arial"/>
              </w:rPr>
              <w:t xml:space="preserve">, </w:t>
            </w:r>
            <w:proofErr w:type="spellStart"/>
            <w:r w:rsidRPr="00D73C4F">
              <w:rPr>
                <w:rFonts w:ascii="Arial" w:eastAsia="Times New Roman" w:hAnsi="Arial" w:cs="Arial"/>
              </w:rPr>
              <w:t>Actico</w:t>
            </w:r>
            <w:proofErr w:type="spellEnd"/>
            <w:r w:rsidRPr="00D73C4F">
              <w:rPr>
                <w:rFonts w:ascii="Arial" w:eastAsia="Times New Roman" w:hAnsi="Arial" w:cs="Arial"/>
              </w:rPr>
              <w:t xml:space="preserve"> and </w:t>
            </w:r>
            <w:proofErr w:type="spellStart"/>
            <w:r w:rsidRPr="00D73C4F">
              <w:rPr>
                <w:rFonts w:ascii="Arial" w:eastAsia="Times New Roman" w:hAnsi="Arial" w:cs="Arial"/>
              </w:rPr>
              <w:t>Comprilan</w:t>
            </w:r>
            <w:proofErr w:type="spellEnd"/>
            <w:r w:rsidRPr="00D73C4F">
              <w:rPr>
                <w:rFonts w:ascii="Arial" w:eastAsia="Times New Roman" w:hAnsi="Arial" w:cs="Arial"/>
              </w:rPr>
              <w:t xml:space="preserve"> training </w:t>
            </w:r>
          </w:p>
          <w:p w:rsidR="00087B4D" w:rsidRPr="00D73C4F" w:rsidRDefault="00087B4D" w:rsidP="00E16760">
            <w:pPr>
              <w:numPr>
                <w:ilvl w:val="0"/>
                <w:numId w:val="7"/>
              </w:numPr>
              <w:rPr>
                <w:rFonts w:ascii="Arial" w:eastAsia="Times New Roman" w:hAnsi="Arial" w:cs="Arial"/>
              </w:rPr>
            </w:pPr>
            <w:r w:rsidRPr="00D73C4F">
              <w:rPr>
                <w:rFonts w:ascii="Arial" w:eastAsia="Times New Roman" w:hAnsi="Arial" w:cs="Arial"/>
              </w:rPr>
              <w:t>Observe treatment sessions</w:t>
            </w:r>
          </w:p>
          <w:p w:rsidR="00087B4D" w:rsidRPr="00D73C4F" w:rsidRDefault="00087B4D" w:rsidP="00087B4D">
            <w:pPr>
              <w:numPr>
                <w:ilvl w:val="0"/>
                <w:numId w:val="7"/>
              </w:numPr>
              <w:spacing w:after="200" w:line="276" w:lineRule="auto"/>
              <w:rPr>
                <w:rFonts w:ascii="Arial" w:hAnsi="Arial" w:cs="Arial"/>
              </w:rPr>
            </w:pPr>
            <w:r w:rsidRPr="00D73C4F">
              <w:rPr>
                <w:rFonts w:ascii="Arial" w:eastAsia="Times New Roman" w:hAnsi="Arial" w:cs="Arial"/>
              </w:rPr>
              <w:t>Practice on Lymphoedema Specialists / students / other clinicians</w:t>
            </w:r>
          </w:p>
        </w:tc>
        <w:tc>
          <w:tcPr>
            <w:tcW w:w="7525"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Observed Assessment by Lymphoedema Specialist Practitioner</w:t>
            </w:r>
          </w:p>
          <w:p w:rsidR="00087B4D" w:rsidRPr="00D73C4F" w:rsidRDefault="00087B4D" w:rsidP="00E16760">
            <w:pPr>
              <w:rPr>
                <w:rFonts w:ascii="Arial" w:hAnsi="Arial" w:cs="Arial"/>
              </w:rPr>
            </w:pPr>
          </w:p>
        </w:tc>
      </w:tr>
      <w:tr w:rsidR="00087B4D" w:rsidRPr="00D73C4F" w:rsidTr="00E16760">
        <w:tc>
          <w:tcPr>
            <w:tcW w:w="5379" w:type="dxa"/>
            <w:gridSpan w:val="2"/>
          </w:tcPr>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Bd 3</w:t>
            </w:r>
          </w:p>
        </w:tc>
        <w:tc>
          <w:tcPr>
            <w:tcW w:w="1029" w:type="dxa"/>
          </w:tcPr>
          <w:p w:rsidR="00087B4D" w:rsidRPr="00D73C4F" w:rsidRDefault="00087B4D" w:rsidP="00E16760">
            <w:pPr>
              <w:rPr>
                <w:rFonts w:ascii="Arial" w:hAnsi="Arial" w:cs="Arial"/>
              </w:rPr>
            </w:pPr>
            <w:r w:rsidRPr="00D73C4F">
              <w:rPr>
                <w:rFonts w:ascii="Arial" w:hAnsi="Arial" w:cs="Arial"/>
              </w:rPr>
              <w:t>Level Required for Bd 4</w:t>
            </w:r>
          </w:p>
        </w:tc>
        <w:tc>
          <w:tcPr>
            <w:tcW w:w="1500" w:type="dxa"/>
          </w:tcPr>
          <w:p w:rsidR="00087B4D" w:rsidRPr="00D73C4F" w:rsidRDefault="00087B4D" w:rsidP="00E16760">
            <w:pPr>
              <w:rPr>
                <w:rFonts w:ascii="Arial" w:hAnsi="Arial" w:cs="Arial"/>
              </w:rPr>
            </w:pPr>
            <w:r w:rsidRPr="00D73C4F">
              <w:rPr>
                <w:rFonts w:ascii="Arial" w:hAnsi="Arial" w:cs="Arial"/>
              </w:rPr>
              <w:t>Training Done Date/ Sign</w:t>
            </w:r>
          </w:p>
        </w:tc>
        <w:tc>
          <w:tcPr>
            <w:tcW w:w="1506" w:type="dxa"/>
          </w:tcPr>
          <w:p w:rsidR="00087B4D" w:rsidRPr="00D73C4F" w:rsidRDefault="00087B4D" w:rsidP="00E16760">
            <w:pPr>
              <w:rPr>
                <w:rFonts w:ascii="Arial" w:hAnsi="Arial" w:cs="Arial"/>
              </w:rPr>
            </w:pPr>
            <w:r w:rsidRPr="00D73C4F">
              <w:rPr>
                <w:rFonts w:ascii="Arial" w:hAnsi="Arial" w:cs="Arial"/>
              </w:rPr>
              <w:t>Assessed Level Date/Sign</w:t>
            </w:r>
          </w:p>
        </w:tc>
        <w:tc>
          <w:tcPr>
            <w:tcW w:w="1506" w:type="dxa"/>
          </w:tcPr>
          <w:p w:rsidR="00087B4D" w:rsidRPr="00D73C4F" w:rsidRDefault="00087B4D" w:rsidP="00E16760">
            <w:pPr>
              <w:rPr>
                <w:rFonts w:ascii="Arial" w:hAnsi="Arial" w:cs="Arial"/>
              </w:rPr>
            </w:pPr>
            <w:r w:rsidRPr="00D73C4F">
              <w:rPr>
                <w:rFonts w:ascii="Arial" w:hAnsi="Arial" w:cs="Arial"/>
              </w:rPr>
              <w:t>Assessed Level Date/Sign</w:t>
            </w:r>
          </w:p>
        </w:tc>
        <w:tc>
          <w:tcPr>
            <w:tcW w:w="1507" w:type="dxa"/>
          </w:tcPr>
          <w:p w:rsidR="00087B4D" w:rsidRPr="00D73C4F" w:rsidRDefault="00087B4D" w:rsidP="00E16760">
            <w:pPr>
              <w:rPr>
                <w:rFonts w:ascii="Arial" w:hAnsi="Arial" w:cs="Arial"/>
              </w:rPr>
            </w:pPr>
            <w:r w:rsidRPr="00D73C4F">
              <w:rPr>
                <w:rFonts w:ascii="Arial" w:hAnsi="Arial" w:cs="Arial"/>
              </w:rPr>
              <w:t>Assessed Level Date/Sign</w:t>
            </w:r>
          </w:p>
        </w:tc>
        <w:tc>
          <w:tcPr>
            <w:tcW w:w="1506"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379"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11.1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Coban</w:t>
            </w:r>
            <w:proofErr w:type="spellEnd"/>
            <w:r w:rsidRPr="00D73C4F">
              <w:rPr>
                <w:rFonts w:ascii="Arial" w:eastAsia="Times New Roman" w:hAnsi="Arial" w:cs="Arial"/>
              </w:rPr>
              <w:t xml:space="preserve"> bandages below knee, including toe bandages or moccasin.</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0"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7"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r>
      <w:tr w:rsidR="00087B4D" w:rsidRPr="00D73C4F" w:rsidTr="00E16760">
        <w:tc>
          <w:tcPr>
            <w:tcW w:w="5379"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11.2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Actico</w:t>
            </w:r>
            <w:proofErr w:type="spellEnd"/>
            <w:r w:rsidRPr="00D73C4F">
              <w:rPr>
                <w:rFonts w:ascii="Arial" w:eastAsia="Times New Roman" w:hAnsi="Arial" w:cs="Arial"/>
              </w:rPr>
              <w:t xml:space="preserve"> bandages below knee.</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0"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7"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r>
      <w:tr w:rsidR="00087B4D" w:rsidRPr="00D73C4F" w:rsidTr="00E16760">
        <w:tc>
          <w:tcPr>
            <w:tcW w:w="5379"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11.3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Comprilan</w:t>
            </w:r>
            <w:proofErr w:type="spellEnd"/>
            <w:r w:rsidRPr="00D73C4F">
              <w:rPr>
                <w:rFonts w:ascii="Arial" w:eastAsia="Times New Roman" w:hAnsi="Arial" w:cs="Arial"/>
              </w:rPr>
              <w:t xml:space="preserve"> bandages below knee.</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0"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7"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r>
      <w:tr w:rsidR="00087B4D" w:rsidRPr="00D73C4F" w:rsidTr="00E16760">
        <w:tc>
          <w:tcPr>
            <w:tcW w:w="5379"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11.4 Be able to apply </w:t>
            </w:r>
            <w:proofErr w:type="spellStart"/>
            <w:r w:rsidRPr="00D73C4F">
              <w:rPr>
                <w:rFonts w:ascii="Arial" w:eastAsia="Times New Roman" w:hAnsi="Arial" w:cs="Arial"/>
              </w:rPr>
              <w:t>Clinistretch</w:t>
            </w:r>
            <w:proofErr w:type="spellEnd"/>
            <w:r w:rsidRPr="00D73C4F">
              <w:rPr>
                <w:rFonts w:ascii="Arial" w:eastAsia="Times New Roman" w:hAnsi="Arial" w:cs="Arial"/>
              </w:rPr>
              <w:t xml:space="preserve"> toe / </w:t>
            </w:r>
            <w:proofErr w:type="gramStart"/>
            <w:r w:rsidRPr="00D73C4F">
              <w:rPr>
                <w:rFonts w:ascii="Arial" w:eastAsia="Times New Roman" w:hAnsi="Arial" w:cs="Arial"/>
              </w:rPr>
              <w:t>finger  bandages</w:t>
            </w:r>
            <w:proofErr w:type="gramEnd"/>
            <w:r w:rsidRPr="00D73C4F">
              <w:rPr>
                <w:rFonts w:ascii="Arial" w:eastAsia="Times New Roman" w:hAnsi="Arial" w:cs="Arial"/>
              </w:rPr>
              <w:t xml:space="preserve"> </w:t>
            </w:r>
            <w:r w:rsidRPr="00D73C4F">
              <w:rPr>
                <w:rFonts w:ascii="Arial" w:eastAsia="Times New Roman" w:hAnsi="Arial" w:cs="Arial"/>
                <w:i/>
              </w:rPr>
              <w:t>as prescribed</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500"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7"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r>
      <w:tr w:rsidR="00087B4D" w:rsidRPr="00D73C4F" w:rsidTr="00E16760">
        <w:trPr>
          <w:trHeight w:val="255"/>
        </w:trPr>
        <w:tc>
          <w:tcPr>
            <w:tcW w:w="7437" w:type="dxa"/>
            <w:gridSpan w:val="4"/>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 xml:space="preserve">Reflection evidenced in </w:t>
            </w:r>
            <w:proofErr w:type="gramStart"/>
            <w:r w:rsidRPr="00D73C4F">
              <w:rPr>
                <w:rFonts w:ascii="Arial" w:eastAsia="Times New Roman" w:hAnsi="Arial" w:cs="Arial"/>
              </w:rPr>
              <w:t>patients</w:t>
            </w:r>
            <w:proofErr w:type="gramEnd"/>
            <w:r w:rsidRPr="00D73C4F">
              <w:rPr>
                <w:rFonts w:ascii="Arial" w:eastAsia="Times New Roman" w:hAnsi="Arial" w:cs="Arial"/>
              </w:rPr>
              <w:t xml:space="preserve"> treatment record </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Reflection in CPD portfolio</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In-service Training / discussion and case analysis</w:t>
            </w:r>
          </w:p>
          <w:p w:rsidR="00087B4D" w:rsidRPr="00D73C4F" w:rsidRDefault="00087B4D" w:rsidP="00E16760">
            <w:pPr>
              <w:pStyle w:val="ListParagraph"/>
              <w:numPr>
                <w:ilvl w:val="0"/>
                <w:numId w:val="3"/>
              </w:numPr>
              <w:rPr>
                <w:rFonts w:ascii="Arial" w:hAnsi="Arial" w:cs="Arial"/>
              </w:rPr>
            </w:pPr>
            <w:r w:rsidRPr="00D73C4F">
              <w:rPr>
                <w:rFonts w:ascii="Arial" w:eastAsia="Times New Roman" w:hAnsi="Arial" w:cs="Arial"/>
              </w:rPr>
              <w:t xml:space="preserve">Observed Assessment by Lymphoedema Specialist </w:t>
            </w:r>
            <w:proofErr w:type="gramStart"/>
            <w:r w:rsidRPr="00D73C4F">
              <w:rPr>
                <w:rFonts w:ascii="Arial" w:eastAsia="Times New Roman" w:hAnsi="Arial" w:cs="Arial"/>
              </w:rPr>
              <w:t>Practitioner  (</w:t>
            </w:r>
            <w:proofErr w:type="gramEnd"/>
            <w:r w:rsidRPr="00D73C4F">
              <w:rPr>
                <w:rFonts w:ascii="Arial" w:eastAsia="Times New Roman" w:hAnsi="Arial" w:cs="Arial"/>
              </w:rPr>
              <w:t>at least annually)</w:t>
            </w:r>
          </w:p>
        </w:tc>
        <w:tc>
          <w:tcPr>
            <w:tcW w:w="1500"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6"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6"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7"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506"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7437" w:type="dxa"/>
            <w:gridSpan w:val="4"/>
            <w:vMerge/>
          </w:tcPr>
          <w:p w:rsidR="00087B4D" w:rsidRPr="00D73C4F" w:rsidRDefault="00087B4D" w:rsidP="00E16760">
            <w:pPr>
              <w:rPr>
                <w:rFonts w:ascii="Arial" w:hAnsi="Arial" w:cs="Arial"/>
              </w:rPr>
            </w:pPr>
          </w:p>
        </w:tc>
        <w:tc>
          <w:tcPr>
            <w:tcW w:w="1500"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c>
          <w:tcPr>
            <w:tcW w:w="1507" w:type="dxa"/>
          </w:tcPr>
          <w:p w:rsidR="00087B4D" w:rsidRPr="00D73C4F" w:rsidRDefault="00087B4D" w:rsidP="00E16760">
            <w:pPr>
              <w:rPr>
                <w:rFonts w:ascii="Arial" w:hAnsi="Arial" w:cs="Arial"/>
              </w:rPr>
            </w:pPr>
          </w:p>
        </w:tc>
        <w:tc>
          <w:tcPr>
            <w:tcW w:w="1506"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tbl>
      <w:tblPr>
        <w:tblStyle w:val="TableGrid6"/>
        <w:tblpPr w:leftFromText="180" w:rightFromText="180" w:vertAnchor="text" w:horzAnchor="margin" w:tblpY="-161"/>
        <w:tblW w:w="14786" w:type="dxa"/>
        <w:tblLook w:val="04A0" w:firstRow="1" w:lastRow="0" w:firstColumn="1" w:lastColumn="0" w:noHBand="0" w:noVBand="1"/>
      </w:tblPr>
      <w:tblGrid>
        <w:gridCol w:w="929"/>
        <w:gridCol w:w="4331"/>
        <w:gridCol w:w="1029"/>
        <w:gridCol w:w="1029"/>
        <w:gridCol w:w="1487"/>
        <w:gridCol w:w="1495"/>
        <w:gridCol w:w="1495"/>
        <w:gridCol w:w="1496"/>
        <w:gridCol w:w="1495"/>
      </w:tblGrid>
      <w:tr w:rsidR="00087B4D" w:rsidRPr="00D73C4F" w:rsidTr="00E16760">
        <w:tc>
          <w:tcPr>
            <w:tcW w:w="929" w:type="dxa"/>
          </w:tcPr>
          <w:p w:rsidR="00087B4D" w:rsidRPr="00D73C4F" w:rsidRDefault="00087B4D" w:rsidP="00E16760">
            <w:pPr>
              <w:rPr>
                <w:rFonts w:ascii="Arial" w:hAnsi="Arial" w:cs="Arial"/>
              </w:rPr>
            </w:pPr>
          </w:p>
        </w:tc>
        <w:tc>
          <w:tcPr>
            <w:tcW w:w="13857" w:type="dxa"/>
            <w:gridSpan w:val="8"/>
          </w:tcPr>
          <w:p w:rsidR="00087B4D" w:rsidRPr="00D73C4F" w:rsidRDefault="00087B4D" w:rsidP="00E16760">
            <w:pPr>
              <w:rPr>
                <w:rFonts w:ascii="Arial" w:hAnsi="Arial" w:cs="Arial"/>
              </w:rPr>
            </w:pPr>
            <w:r w:rsidRPr="00D73C4F">
              <w:rPr>
                <w:rFonts w:ascii="Arial" w:hAnsi="Arial" w:cs="Arial"/>
              </w:rPr>
              <w:t xml:space="preserve">Competency: 12. </w:t>
            </w:r>
            <w:r w:rsidRPr="00D73C4F">
              <w:rPr>
                <w:rFonts w:ascii="Arial" w:eastAsia="Times New Roman" w:hAnsi="Arial" w:cs="Arial"/>
                <w:b/>
              </w:rPr>
              <w:t>Multi Layered Lymphatic Bandaging (MLLB) – Stage 3</w:t>
            </w:r>
          </w:p>
        </w:tc>
      </w:tr>
      <w:tr w:rsidR="00087B4D" w:rsidRPr="00D73C4F" w:rsidTr="00E16760">
        <w:tc>
          <w:tcPr>
            <w:tcW w:w="929" w:type="dxa"/>
          </w:tcPr>
          <w:p w:rsidR="00087B4D" w:rsidRPr="00D73C4F" w:rsidRDefault="00087B4D" w:rsidP="00E16760">
            <w:pPr>
              <w:rPr>
                <w:rFonts w:ascii="Arial" w:hAnsi="Arial" w:cs="Arial"/>
              </w:rPr>
            </w:pPr>
          </w:p>
        </w:tc>
        <w:tc>
          <w:tcPr>
            <w:tcW w:w="6389"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7"/>
              </w:numPr>
              <w:rPr>
                <w:rFonts w:ascii="Arial" w:eastAsia="Times New Roman" w:hAnsi="Arial" w:cs="Arial"/>
              </w:rPr>
            </w:pPr>
            <w:r w:rsidRPr="00D73C4F">
              <w:rPr>
                <w:rFonts w:ascii="Arial" w:eastAsia="Times New Roman" w:hAnsi="Arial" w:cs="Arial"/>
              </w:rPr>
              <w:t xml:space="preserve">In-service training including </w:t>
            </w:r>
            <w:proofErr w:type="spellStart"/>
            <w:r w:rsidRPr="00D73C4F">
              <w:rPr>
                <w:rFonts w:ascii="Arial" w:eastAsia="Times New Roman" w:hAnsi="Arial" w:cs="Arial"/>
              </w:rPr>
              <w:t>Coban</w:t>
            </w:r>
            <w:proofErr w:type="spellEnd"/>
            <w:r w:rsidRPr="00D73C4F">
              <w:rPr>
                <w:rFonts w:ascii="Arial" w:eastAsia="Times New Roman" w:hAnsi="Arial" w:cs="Arial"/>
              </w:rPr>
              <w:t xml:space="preserve">, </w:t>
            </w:r>
            <w:proofErr w:type="spellStart"/>
            <w:r w:rsidRPr="00D73C4F">
              <w:rPr>
                <w:rFonts w:ascii="Arial" w:eastAsia="Times New Roman" w:hAnsi="Arial" w:cs="Arial"/>
              </w:rPr>
              <w:t>Actico</w:t>
            </w:r>
            <w:proofErr w:type="spellEnd"/>
            <w:r w:rsidRPr="00D73C4F">
              <w:rPr>
                <w:rFonts w:ascii="Arial" w:eastAsia="Times New Roman" w:hAnsi="Arial" w:cs="Arial"/>
              </w:rPr>
              <w:t xml:space="preserve"> and </w:t>
            </w:r>
            <w:proofErr w:type="spellStart"/>
            <w:r w:rsidRPr="00D73C4F">
              <w:rPr>
                <w:rFonts w:ascii="Arial" w:eastAsia="Times New Roman" w:hAnsi="Arial" w:cs="Arial"/>
              </w:rPr>
              <w:t>Comprilan</w:t>
            </w:r>
            <w:proofErr w:type="spellEnd"/>
            <w:r w:rsidRPr="00D73C4F">
              <w:rPr>
                <w:rFonts w:ascii="Arial" w:eastAsia="Times New Roman" w:hAnsi="Arial" w:cs="Arial"/>
              </w:rPr>
              <w:t xml:space="preserve"> training </w:t>
            </w:r>
          </w:p>
          <w:p w:rsidR="00087B4D" w:rsidRPr="00D73C4F" w:rsidRDefault="00087B4D" w:rsidP="00E16760">
            <w:pPr>
              <w:numPr>
                <w:ilvl w:val="0"/>
                <w:numId w:val="7"/>
              </w:numPr>
              <w:rPr>
                <w:rFonts w:ascii="Arial" w:eastAsia="Times New Roman" w:hAnsi="Arial" w:cs="Arial"/>
              </w:rPr>
            </w:pPr>
            <w:r w:rsidRPr="00D73C4F">
              <w:rPr>
                <w:rFonts w:ascii="Arial" w:eastAsia="Times New Roman" w:hAnsi="Arial" w:cs="Arial"/>
              </w:rPr>
              <w:t>Observe treatment sessions</w:t>
            </w:r>
          </w:p>
          <w:p w:rsidR="00087B4D" w:rsidRPr="00D73C4F" w:rsidRDefault="00087B4D" w:rsidP="00087B4D">
            <w:pPr>
              <w:numPr>
                <w:ilvl w:val="0"/>
                <w:numId w:val="7"/>
              </w:numPr>
              <w:spacing w:after="200" w:line="276" w:lineRule="auto"/>
              <w:rPr>
                <w:rFonts w:ascii="Arial" w:hAnsi="Arial" w:cs="Arial"/>
              </w:rPr>
            </w:pPr>
            <w:r w:rsidRPr="00D73C4F">
              <w:rPr>
                <w:rFonts w:ascii="Arial" w:eastAsia="Times New Roman" w:hAnsi="Arial" w:cs="Arial"/>
              </w:rPr>
              <w:t>Practice on Lymphoedema Specialists / students / other clinicians</w:t>
            </w:r>
          </w:p>
        </w:tc>
        <w:tc>
          <w:tcPr>
            <w:tcW w:w="7468"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p>
          <w:p w:rsidR="00087B4D" w:rsidRPr="00D73C4F" w:rsidRDefault="00087B4D" w:rsidP="00E16760">
            <w:pPr>
              <w:rPr>
                <w:rFonts w:ascii="Arial" w:hAnsi="Arial" w:cs="Arial"/>
              </w:rPr>
            </w:pPr>
          </w:p>
          <w:p w:rsidR="00087B4D" w:rsidRPr="00D73C4F" w:rsidRDefault="00087B4D" w:rsidP="00E16760">
            <w:pPr>
              <w:rPr>
                <w:rFonts w:ascii="Arial" w:hAnsi="Arial" w:cs="Arial"/>
              </w:rPr>
            </w:pPr>
          </w:p>
        </w:tc>
      </w:tr>
      <w:tr w:rsidR="00087B4D" w:rsidRPr="00D73C4F" w:rsidTr="00E16760">
        <w:tc>
          <w:tcPr>
            <w:tcW w:w="5260" w:type="dxa"/>
            <w:gridSpan w:val="2"/>
          </w:tcPr>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Bd 3</w:t>
            </w:r>
          </w:p>
        </w:tc>
        <w:tc>
          <w:tcPr>
            <w:tcW w:w="1029" w:type="dxa"/>
          </w:tcPr>
          <w:p w:rsidR="00087B4D" w:rsidRPr="00D73C4F" w:rsidRDefault="00087B4D" w:rsidP="00E16760">
            <w:pPr>
              <w:rPr>
                <w:rFonts w:ascii="Arial" w:hAnsi="Arial" w:cs="Arial"/>
              </w:rPr>
            </w:pPr>
            <w:r w:rsidRPr="00D73C4F">
              <w:rPr>
                <w:rFonts w:ascii="Arial" w:hAnsi="Arial" w:cs="Arial"/>
              </w:rPr>
              <w:t>Level Required for Bd 4</w:t>
            </w:r>
          </w:p>
        </w:tc>
        <w:tc>
          <w:tcPr>
            <w:tcW w:w="1487" w:type="dxa"/>
          </w:tcPr>
          <w:p w:rsidR="00087B4D" w:rsidRPr="00D73C4F" w:rsidRDefault="00087B4D" w:rsidP="00E16760">
            <w:pPr>
              <w:rPr>
                <w:rFonts w:ascii="Arial" w:hAnsi="Arial" w:cs="Arial"/>
              </w:rPr>
            </w:pPr>
            <w:r w:rsidRPr="00D73C4F">
              <w:rPr>
                <w:rFonts w:ascii="Arial" w:hAnsi="Arial" w:cs="Arial"/>
              </w:rPr>
              <w:t>Training Done Date/ Sign</w:t>
            </w:r>
          </w:p>
        </w:tc>
        <w:tc>
          <w:tcPr>
            <w:tcW w:w="1495" w:type="dxa"/>
          </w:tcPr>
          <w:p w:rsidR="00087B4D" w:rsidRPr="00D73C4F" w:rsidRDefault="00087B4D" w:rsidP="00E16760">
            <w:pPr>
              <w:rPr>
                <w:rFonts w:ascii="Arial" w:hAnsi="Arial" w:cs="Arial"/>
              </w:rPr>
            </w:pPr>
            <w:r w:rsidRPr="00D73C4F">
              <w:rPr>
                <w:rFonts w:ascii="Arial" w:hAnsi="Arial" w:cs="Arial"/>
              </w:rPr>
              <w:t>Assessed Level Date/Sign</w:t>
            </w:r>
          </w:p>
        </w:tc>
        <w:tc>
          <w:tcPr>
            <w:tcW w:w="1495" w:type="dxa"/>
          </w:tcPr>
          <w:p w:rsidR="00087B4D" w:rsidRPr="00D73C4F" w:rsidRDefault="00087B4D" w:rsidP="00E16760">
            <w:pPr>
              <w:rPr>
                <w:rFonts w:ascii="Arial" w:hAnsi="Arial" w:cs="Arial"/>
              </w:rPr>
            </w:pPr>
            <w:r w:rsidRPr="00D73C4F">
              <w:rPr>
                <w:rFonts w:ascii="Arial" w:hAnsi="Arial" w:cs="Arial"/>
              </w:rPr>
              <w:t>Assessed Level Date/Sign</w:t>
            </w:r>
          </w:p>
        </w:tc>
        <w:tc>
          <w:tcPr>
            <w:tcW w:w="1496" w:type="dxa"/>
          </w:tcPr>
          <w:p w:rsidR="00087B4D" w:rsidRPr="00D73C4F" w:rsidRDefault="00087B4D" w:rsidP="00E16760">
            <w:pPr>
              <w:rPr>
                <w:rFonts w:ascii="Arial" w:hAnsi="Arial" w:cs="Arial"/>
              </w:rPr>
            </w:pPr>
            <w:r w:rsidRPr="00D73C4F">
              <w:rPr>
                <w:rFonts w:ascii="Arial" w:hAnsi="Arial" w:cs="Arial"/>
              </w:rPr>
              <w:t>Assessed Level Date/Sign</w:t>
            </w:r>
          </w:p>
        </w:tc>
        <w:tc>
          <w:tcPr>
            <w:tcW w:w="1495"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260"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12.1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Coban</w:t>
            </w:r>
            <w:proofErr w:type="spellEnd"/>
            <w:r w:rsidRPr="00D73C4F">
              <w:rPr>
                <w:rFonts w:ascii="Arial" w:eastAsia="Times New Roman" w:hAnsi="Arial" w:cs="Arial"/>
              </w:rPr>
              <w:t xml:space="preserve"> bandages to above knee, including toe bandages or moccasin.</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r w:rsidR="00087B4D" w:rsidRPr="00D73C4F" w:rsidTr="00E16760">
        <w:tc>
          <w:tcPr>
            <w:tcW w:w="5260" w:type="dxa"/>
            <w:gridSpan w:val="2"/>
          </w:tcPr>
          <w:p w:rsidR="00087B4D" w:rsidRPr="00D73C4F" w:rsidRDefault="00087B4D" w:rsidP="00E16760">
            <w:pPr>
              <w:rPr>
                <w:rFonts w:ascii="Arial" w:eastAsia="Times New Roman" w:hAnsi="Arial" w:cs="Arial"/>
              </w:rPr>
            </w:pPr>
            <w:r w:rsidRPr="00D73C4F">
              <w:rPr>
                <w:rFonts w:ascii="Arial" w:eastAsia="Times New Roman" w:hAnsi="Arial" w:cs="Arial"/>
              </w:rPr>
              <w:t xml:space="preserve">12.2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Actico</w:t>
            </w:r>
            <w:proofErr w:type="spellEnd"/>
            <w:r w:rsidRPr="00D73C4F">
              <w:rPr>
                <w:rFonts w:ascii="Arial" w:eastAsia="Times New Roman" w:hAnsi="Arial" w:cs="Arial"/>
              </w:rPr>
              <w:t xml:space="preserve"> bandages to above knee.</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r w:rsidR="00087B4D" w:rsidRPr="00D73C4F" w:rsidTr="00E16760">
        <w:tc>
          <w:tcPr>
            <w:tcW w:w="5260"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12.3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Comprilan</w:t>
            </w:r>
            <w:proofErr w:type="spellEnd"/>
            <w:r w:rsidRPr="00D73C4F">
              <w:rPr>
                <w:rFonts w:ascii="Arial" w:eastAsia="Times New Roman" w:hAnsi="Arial" w:cs="Arial"/>
              </w:rPr>
              <w:t xml:space="preserve"> bandages to above knee.</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r w:rsidR="00087B4D" w:rsidRPr="00D73C4F" w:rsidTr="00E16760">
        <w:trPr>
          <w:trHeight w:val="255"/>
        </w:trPr>
        <w:tc>
          <w:tcPr>
            <w:tcW w:w="7318" w:type="dxa"/>
            <w:gridSpan w:val="4"/>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 xml:space="preserve">Reflection evidenced in </w:t>
            </w:r>
            <w:proofErr w:type="gramStart"/>
            <w:r w:rsidRPr="00D73C4F">
              <w:rPr>
                <w:rFonts w:ascii="Arial" w:eastAsia="Times New Roman" w:hAnsi="Arial" w:cs="Arial"/>
              </w:rPr>
              <w:t>patients</w:t>
            </w:r>
            <w:proofErr w:type="gramEnd"/>
            <w:r w:rsidRPr="00D73C4F">
              <w:rPr>
                <w:rFonts w:ascii="Arial" w:eastAsia="Times New Roman" w:hAnsi="Arial" w:cs="Arial"/>
              </w:rPr>
              <w:t xml:space="preserve"> treatment record </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Reflection in CPD portfolio</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In-service Training / discussion and case analysis</w:t>
            </w:r>
          </w:p>
          <w:p w:rsidR="00087B4D" w:rsidRPr="00D73C4F" w:rsidRDefault="00087B4D" w:rsidP="00087B4D">
            <w:pPr>
              <w:numPr>
                <w:ilvl w:val="0"/>
                <w:numId w:val="3"/>
              </w:numPr>
              <w:spacing w:after="200" w:line="276" w:lineRule="auto"/>
              <w:rPr>
                <w:rFonts w:ascii="Arial"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r w:rsidRPr="00D73C4F">
              <w:rPr>
                <w:rFonts w:ascii="Arial" w:eastAsia="Times New Roman" w:hAnsi="Arial" w:cs="Arial"/>
              </w:rPr>
              <w:t xml:space="preserve"> (at least annually)</w:t>
            </w:r>
          </w:p>
        </w:tc>
        <w:tc>
          <w:tcPr>
            <w:tcW w:w="1487"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6"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7318" w:type="dxa"/>
            <w:gridSpan w:val="4"/>
            <w:vMerge/>
          </w:tcPr>
          <w:p w:rsidR="00087B4D" w:rsidRPr="00D73C4F" w:rsidRDefault="00087B4D" w:rsidP="00E16760">
            <w:pPr>
              <w:rPr>
                <w:rFonts w:ascii="Arial" w:hAnsi="Arial" w:cs="Arial"/>
              </w:rPr>
            </w:pP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tbl>
      <w:tblPr>
        <w:tblStyle w:val="TableGrid7"/>
        <w:tblpPr w:leftFromText="180" w:rightFromText="180" w:vertAnchor="text" w:horzAnchor="margin" w:tblpY="24"/>
        <w:tblW w:w="14786" w:type="dxa"/>
        <w:tblLook w:val="04A0" w:firstRow="1" w:lastRow="0" w:firstColumn="1" w:lastColumn="0" w:noHBand="0" w:noVBand="1"/>
      </w:tblPr>
      <w:tblGrid>
        <w:gridCol w:w="929"/>
        <w:gridCol w:w="4331"/>
        <w:gridCol w:w="1029"/>
        <w:gridCol w:w="1029"/>
        <w:gridCol w:w="1487"/>
        <w:gridCol w:w="1495"/>
        <w:gridCol w:w="1495"/>
        <w:gridCol w:w="1496"/>
        <w:gridCol w:w="1495"/>
      </w:tblGrid>
      <w:tr w:rsidR="00087B4D" w:rsidRPr="00D73C4F" w:rsidTr="00E16760">
        <w:tc>
          <w:tcPr>
            <w:tcW w:w="929" w:type="dxa"/>
          </w:tcPr>
          <w:p w:rsidR="00087B4D" w:rsidRPr="00D73C4F" w:rsidRDefault="00087B4D" w:rsidP="00E16760">
            <w:pPr>
              <w:rPr>
                <w:rFonts w:ascii="Arial" w:hAnsi="Arial" w:cs="Arial"/>
              </w:rPr>
            </w:pPr>
          </w:p>
        </w:tc>
        <w:tc>
          <w:tcPr>
            <w:tcW w:w="13857" w:type="dxa"/>
            <w:gridSpan w:val="8"/>
          </w:tcPr>
          <w:p w:rsidR="00087B4D" w:rsidRPr="00D73C4F" w:rsidRDefault="00087B4D" w:rsidP="00E16760">
            <w:pPr>
              <w:rPr>
                <w:rFonts w:ascii="Arial" w:hAnsi="Arial" w:cs="Arial"/>
              </w:rPr>
            </w:pPr>
            <w:r w:rsidRPr="00D73C4F">
              <w:rPr>
                <w:rFonts w:ascii="Arial" w:hAnsi="Arial" w:cs="Arial"/>
              </w:rPr>
              <w:t xml:space="preserve">Competency: 13. </w:t>
            </w:r>
            <w:r w:rsidRPr="00D73C4F">
              <w:rPr>
                <w:rFonts w:ascii="Arial" w:eastAsia="Times New Roman" w:hAnsi="Arial" w:cs="Arial"/>
                <w:b/>
              </w:rPr>
              <w:t>Multi Layered Lymphatic Bandaging (MLLB) – Stage 4</w:t>
            </w:r>
          </w:p>
        </w:tc>
      </w:tr>
      <w:tr w:rsidR="00087B4D" w:rsidRPr="00D73C4F" w:rsidTr="00E16760">
        <w:tc>
          <w:tcPr>
            <w:tcW w:w="929" w:type="dxa"/>
          </w:tcPr>
          <w:p w:rsidR="00087B4D" w:rsidRPr="00D73C4F" w:rsidRDefault="00087B4D" w:rsidP="00E16760">
            <w:pPr>
              <w:rPr>
                <w:rFonts w:ascii="Arial" w:hAnsi="Arial" w:cs="Arial"/>
              </w:rPr>
            </w:pPr>
          </w:p>
        </w:tc>
        <w:tc>
          <w:tcPr>
            <w:tcW w:w="6389"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7"/>
              </w:numPr>
              <w:rPr>
                <w:rFonts w:ascii="Arial" w:eastAsia="Times New Roman" w:hAnsi="Arial" w:cs="Arial"/>
              </w:rPr>
            </w:pPr>
            <w:r w:rsidRPr="00D73C4F">
              <w:rPr>
                <w:rFonts w:ascii="Arial" w:eastAsia="Times New Roman" w:hAnsi="Arial" w:cs="Arial"/>
              </w:rPr>
              <w:t xml:space="preserve">In-service training including </w:t>
            </w:r>
            <w:proofErr w:type="spellStart"/>
            <w:r w:rsidRPr="00D73C4F">
              <w:rPr>
                <w:rFonts w:ascii="Arial" w:eastAsia="Times New Roman" w:hAnsi="Arial" w:cs="Arial"/>
              </w:rPr>
              <w:t>Coban</w:t>
            </w:r>
            <w:proofErr w:type="spellEnd"/>
            <w:r w:rsidRPr="00D73C4F">
              <w:rPr>
                <w:rFonts w:ascii="Arial" w:eastAsia="Times New Roman" w:hAnsi="Arial" w:cs="Arial"/>
              </w:rPr>
              <w:t xml:space="preserve">, </w:t>
            </w:r>
            <w:proofErr w:type="spellStart"/>
            <w:r w:rsidRPr="00D73C4F">
              <w:rPr>
                <w:rFonts w:ascii="Arial" w:eastAsia="Times New Roman" w:hAnsi="Arial" w:cs="Arial"/>
              </w:rPr>
              <w:t>Actico</w:t>
            </w:r>
            <w:proofErr w:type="spellEnd"/>
            <w:r w:rsidRPr="00D73C4F">
              <w:rPr>
                <w:rFonts w:ascii="Arial" w:eastAsia="Times New Roman" w:hAnsi="Arial" w:cs="Arial"/>
              </w:rPr>
              <w:t xml:space="preserve"> and </w:t>
            </w:r>
            <w:proofErr w:type="spellStart"/>
            <w:r w:rsidRPr="00D73C4F">
              <w:rPr>
                <w:rFonts w:ascii="Arial" w:eastAsia="Times New Roman" w:hAnsi="Arial" w:cs="Arial"/>
              </w:rPr>
              <w:t>Comprilan</w:t>
            </w:r>
            <w:proofErr w:type="spellEnd"/>
            <w:r w:rsidRPr="00D73C4F">
              <w:rPr>
                <w:rFonts w:ascii="Arial" w:eastAsia="Times New Roman" w:hAnsi="Arial" w:cs="Arial"/>
              </w:rPr>
              <w:t xml:space="preserve"> training </w:t>
            </w:r>
          </w:p>
          <w:p w:rsidR="00087B4D" w:rsidRPr="00D73C4F" w:rsidRDefault="00087B4D" w:rsidP="00E16760">
            <w:pPr>
              <w:numPr>
                <w:ilvl w:val="0"/>
                <w:numId w:val="7"/>
              </w:numPr>
              <w:rPr>
                <w:rFonts w:ascii="Arial" w:eastAsia="Times New Roman" w:hAnsi="Arial" w:cs="Arial"/>
              </w:rPr>
            </w:pPr>
            <w:r w:rsidRPr="00D73C4F">
              <w:rPr>
                <w:rFonts w:ascii="Arial" w:eastAsia="Times New Roman" w:hAnsi="Arial" w:cs="Arial"/>
              </w:rPr>
              <w:t>Observe treatment sessions</w:t>
            </w:r>
          </w:p>
          <w:p w:rsidR="00087B4D" w:rsidRPr="00D73C4F" w:rsidRDefault="00087B4D" w:rsidP="00087B4D">
            <w:pPr>
              <w:numPr>
                <w:ilvl w:val="0"/>
                <w:numId w:val="7"/>
              </w:numPr>
              <w:spacing w:after="200" w:line="276" w:lineRule="auto"/>
              <w:rPr>
                <w:rFonts w:ascii="Arial" w:hAnsi="Arial" w:cs="Arial"/>
              </w:rPr>
            </w:pPr>
            <w:r w:rsidRPr="00D73C4F">
              <w:rPr>
                <w:rFonts w:ascii="Arial" w:eastAsia="Times New Roman" w:hAnsi="Arial" w:cs="Arial"/>
              </w:rPr>
              <w:t>Practice on Lymphoedema Specialists / students / other clinicians</w:t>
            </w:r>
          </w:p>
        </w:tc>
        <w:tc>
          <w:tcPr>
            <w:tcW w:w="7468"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p>
          <w:p w:rsidR="00087B4D" w:rsidRPr="00D73C4F" w:rsidRDefault="00087B4D" w:rsidP="00E16760">
            <w:pPr>
              <w:rPr>
                <w:rFonts w:ascii="Arial" w:hAnsi="Arial" w:cs="Arial"/>
              </w:rPr>
            </w:pPr>
          </w:p>
        </w:tc>
      </w:tr>
      <w:tr w:rsidR="00087B4D" w:rsidRPr="00D73C4F" w:rsidTr="00E16760">
        <w:tc>
          <w:tcPr>
            <w:tcW w:w="5260" w:type="dxa"/>
            <w:gridSpan w:val="2"/>
          </w:tcPr>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Bd 3</w:t>
            </w:r>
          </w:p>
        </w:tc>
        <w:tc>
          <w:tcPr>
            <w:tcW w:w="1029" w:type="dxa"/>
          </w:tcPr>
          <w:p w:rsidR="00087B4D" w:rsidRPr="00D73C4F" w:rsidRDefault="00087B4D" w:rsidP="00E16760">
            <w:pPr>
              <w:rPr>
                <w:rFonts w:ascii="Arial" w:hAnsi="Arial" w:cs="Arial"/>
              </w:rPr>
            </w:pPr>
            <w:r w:rsidRPr="00D73C4F">
              <w:rPr>
                <w:rFonts w:ascii="Arial" w:hAnsi="Arial" w:cs="Arial"/>
              </w:rPr>
              <w:t>Level Required for Bd 4</w:t>
            </w:r>
          </w:p>
        </w:tc>
        <w:tc>
          <w:tcPr>
            <w:tcW w:w="1487" w:type="dxa"/>
          </w:tcPr>
          <w:p w:rsidR="00087B4D" w:rsidRPr="00D73C4F" w:rsidRDefault="00087B4D" w:rsidP="00E16760">
            <w:pPr>
              <w:rPr>
                <w:rFonts w:ascii="Arial" w:hAnsi="Arial" w:cs="Arial"/>
              </w:rPr>
            </w:pPr>
            <w:r w:rsidRPr="00D73C4F">
              <w:rPr>
                <w:rFonts w:ascii="Arial" w:hAnsi="Arial" w:cs="Arial"/>
              </w:rPr>
              <w:t>Training Done Date/ Sign</w:t>
            </w:r>
          </w:p>
        </w:tc>
        <w:tc>
          <w:tcPr>
            <w:tcW w:w="1495" w:type="dxa"/>
          </w:tcPr>
          <w:p w:rsidR="00087B4D" w:rsidRPr="00D73C4F" w:rsidRDefault="00087B4D" w:rsidP="00E16760">
            <w:pPr>
              <w:rPr>
                <w:rFonts w:ascii="Arial" w:hAnsi="Arial" w:cs="Arial"/>
              </w:rPr>
            </w:pPr>
            <w:r w:rsidRPr="00D73C4F">
              <w:rPr>
                <w:rFonts w:ascii="Arial" w:hAnsi="Arial" w:cs="Arial"/>
              </w:rPr>
              <w:t>Assessed Level Date/Sign</w:t>
            </w:r>
          </w:p>
        </w:tc>
        <w:tc>
          <w:tcPr>
            <w:tcW w:w="1495" w:type="dxa"/>
          </w:tcPr>
          <w:p w:rsidR="00087B4D" w:rsidRPr="00D73C4F" w:rsidRDefault="00087B4D" w:rsidP="00E16760">
            <w:pPr>
              <w:rPr>
                <w:rFonts w:ascii="Arial" w:hAnsi="Arial" w:cs="Arial"/>
              </w:rPr>
            </w:pPr>
            <w:r w:rsidRPr="00D73C4F">
              <w:rPr>
                <w:rFonts w:ascii="Arial" w:hAnsi="Arial" w:cs="Arial"/>
              </w:rPr>
              <w:t>Assessed Level Date/Sign</w:t>
            </w:r>
          </w:p>
        </w:tc>
        <w:tc>
          <w:tcPr>
            <w:tcW w:w="1496" w:type="dxa"/>
          </w:tcPr>
          <w:p w:rsidR="00087B4D" w:rsidRPr="00D73C4F" w:rsidRDefault="00087B4D" w:rsidP="00E16760">
            <w:pPr>
              <w:rPr>
                <w:rFonts w:ascii="Arial" w:hAnsi="Arial" w:cs="Arial"/>
              </w:rPr>
            </w:pPr>
            <w:r w:rsidRPr="00D73C4F">
              <w:rPr>
                <w:rFonts w:ascii="Arial" w:hAnsi="Arial" w:cs="Arial"/>
              </w:rPr>
              <w:t>Assessed Level Date/Sign</w:t>
            </w:r>
          </w:p>
        </w:tc>
        <w:tc>
          <w:tcPr>
            <w:tcW w:w="1495"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260"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13.1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Coban</w:t>
            </w:r>
            <w:proofErr w:type="spellEnd"/>
            <w:r w:rsidRPr="00D73C4F">
              <w:rPr>
                <w:rFonts w:ascii="Arial" w:eastAsia="Times New Roman" w:hAnsi="Arial" w:cs="Arial"/>
              </w:rPr>
              <w:t xml:space="preserve"> bandages to hand and arm.</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r w:rsidR="00087B4D" w:rsidRPr="00D73C4F" w:rsidTr="00E16760">
        <w:tc>
          <w:tcPr>
            <w:tcW w:w="5260"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13.2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Actico</w:t>
            </w:r>
            <w:proofErr w:type="spellEnd"/>
            <w:r w:rsidRPr="00D73C4F">
              <w:rPr>
                <w:rFonts w:ascii="Arial" w:eastAsia="Times New Roman" w:hAnsi="Arial" w:cs="Arial"/>
              </w:rPr>
              <w:t xml:space="preserve"> bandages to hand and arm</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r w:rsidR="00087B4D" w:rsidRPr="00D73C4F" w:rsidTr="00E16760">
        <w:tc>
          <w:tcPr>
            <w:tcW w:w="5260" w:type="dxa"/>
            <w:gridSpan w:val="2"/>
          </w:tcPr>
          <w:p w:rsidR="00087B4D" w:rsidRPr="00D73C4F" w:rsidRDefault="00087B4D" w:rsidP="00E16760">
            <w:pPr>
              <w:rPr>
                <w:rFonts w:ascii="Arial" w:hAnsi="Arial" w:cs="Arial"/>
              </w:rPr>
            </w:pPr>
            <w:r w:rsidRPr="00D73C4F">
              <w:rPr>
                <w:rFonts w:ascii="Arial" w:eastAsia="Times New Roman" w:hAnsi="Arial" w:cs="Arial"/>
              </w:rPr>
              <w:t xml:space="preserve">13.3 Be able to follow </w:t>
            </w:r>
            <w:r w:rsidRPr="00D73C4F">
              <w:rPr>
                <w:rFonts w:ascii="Arial" w:eastAsia="Times New Roman" w:hAnsi="Arial" w:cs="Arial"/>
                <w:i/>
              </w:rPr>
              <w:t>prescribed treatment</w:t>
            </w:r>
            <w:r w:rsidRPr="00D73C4F">
              <w:rPr>
                <w:rFonts w:ascii="Arial" w:eastAsia="Times New Roman" w:hAnsi="Arial" w:cs="Arial"/>
              </w:rPr>
              <w:t xml:space="preserve"> and apply </w:t>
            </w:r>
            <w:proofErr w:type="spellStart"/>
            <w:r w:rsidRPr="00D73C4F">
              <w:rPr>
                <w:rFonts w:ascii="Arial" w:eastAsia="Times New Roman" w:hAnsi="Arial" w:cs="Arial"/>
              </w:rPr>
              <w:t>Comprilan</w:t>
            </w:r>
            <w:proofErr w:type="spellEnd"/>
            <w:r w:rsidRPr="00D73C4F">
              <w:rPr>
                <w:rFonts w:ascii="Arial" w:eastAsia="Times New Roman" w:hAnsi="Arial" w:cs="Arial"/>
              </w:rPr>
              <w:t xml:space="preserve"> bandages to hand and arm.</w:t>
            </w:r>
          </w:p>
        </w:tc>
        <w:tc>
          <w:tcPr>
            <w:tcW w:w="1029" w:type="dxa"/>
          </w:tcPr>
          <w:p w:rsidR="00087B4D" w:rsidRPr="00D73C4F" w:rsidRDefault="00087B4D" w:rsidP="00E16760">
            <w:pPr>
              <w:rPr>
                <w:rFonts w:ascii="Arial" w:hAnsi="Arial" w:cs="Arial"/>
              </w:rPr>
            </w:pPr>
            <w:r w:rsidRPr="00D73C4F">
              <w:rPr>
                <w:rFonts w:ascii="Arial" w:hAnsi="Arial" w:cs="Arial"/>
              </w:rPr>
              <w:t>N/A (3)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r w:rsidR="00087B4D" w:rsidRPr="00D73C4F" w:rsidTr="00E16760">
        <w:trPr>
          <w:trHeight w:val="255"/>
        </w:trPr>
        <w:tc>
          <w:tcPr>
            <w:tcW w:w="7318" w:type="dxa"/>
            <w:gridSpan w:val="4"/>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 xml:space="preserve">Reflection evidenced in </w:t>
            </w:r>
            <w:proofErr w:type="gramStart"/>
            <w:r w:rsidRPr="00D73C4F">
              <w:rPr>
                <w:rFonts w:ascii="Arial" w:eastAsia="Times New Roman" w:hAnsi="Arial" w:cs="Arial"/>
              </w:rPr>
              <w:t>patients</w:t>
            </w:r>
            <w:proofErr w:type="gramEnd"/>
            <w:r w:rsidRPr="00D73C4F">
              <w:rPr>
                <w:rFonts w:ascii="Arial" w:eastAsia="Times New Roman" w:hAnsi="Arial" w:cs="Arial"/>
              </w:rPr>
              <w:t xml:space="preserve"> treatment record </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Reflection in CPD portfolio</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In-service Training / discussion and case analysis</w:t>
            </w:r>
          </w:p>
          <w:p w:rsidR="00087B4D" w:rsidRPr="00D73C4F" w:rsidRDefault="00087B4D" w:rsidP="00087B4D">
            <w:pPr>
              <w:numPr>
                <w:ilvl w:val="0"/>
                <w:numId w:val="3"/>
              </w:numPr>
              <w:spacing w:after="200" w:line="276" w:lineRule="auto"/>
              <w:rPr>
                <w:rFonts w:ascii="Arial" w:hAnsi="Arial" w:cs="Arial"/>
              </w:rPr>
            </w:pPr>
            <w:r w:rsidRPr="00D73C4F">
              <w:rPr>
                <w:rFonts w:ascii="Arial" w:eastAsia="Times New Roman" w:hAnsi="Arial" w:cs="Arial"/>
              </w:rPr>
              <w:t>Observed Assessment by LSP (at least annually)</w:t>
            </w:r>
          </w:p>
        </w:tc>
        <w:tc>
          <w:tcPr>
            <w:tcW w:w="1487"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6"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5"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7318" w:type="dxa"/>
            <w:gridSpan w:val="4"/>
            <w:vMerge/>
          </w:tcPr>
          <w:p w:rsidR="00087B4D" w:rsidRPr="00D73C4F" w:rsidRDefault="00087B4D" w:rsidP="00E16760">
            <w:pPr>
              <w:rPr>
                <w:rFonts w:ascii="Arial" w:hAnsi="Arial" w:cs="Arial"/>
              </w:rPr>
            </w:pPr>
          </w:p>
        </w:tc>
        <w:tc>
          <w:tcPr>
            <w:tcW w:w="1487"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c>
          <w:tcPr>
            <w:tcW w:w="1496" w:type="dxa"/>
          </w:tcPr>
          <w:p w:rsidR="00087B4D" w:rsidRPr="00D73C4F" w:rsidRDefault="00087B4D" w:rsidP="00E16760">
            <w:pPr>
              <w:rPr>
                <w:rFonts w:ascii="Arial" w:hAnsi="Arial" w:cs="Arial"/>
              </w:rPr>
            </w:pPr>
          </w:p>
        </w:tc>
        <w:tc>
          <w:tcPr>
            <w:tcW w:w="1495" w:type="dxa"/>
          </w:tcPr>
          <w:p w:rsidR="00087B4D" w:rsidRPr="00D73C4F" w:rsidRDefault="00087B4D" w:rsidP="00E16760">
            <w:pPr>
              <w:rPr>
                <w:rFonts w:ascii="Arial" w:hAnsi="Arial" w:cs="Arial"/>
              </w:rPr>
            </w:pPr>
          </w:p>
        </w:tc>
      </w:tr>
    </w:tbl>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Pr="00D73C4F"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Style w:val="TableGrid8"/>
        <w:tblpPr w:leftFromText="180" w:rightFromText="180" w:vertAnchor="text" w:horzAnchor="margin" w:tblpY="-479"/>
        <w:tblW w:w="14786" w:type="dxa"/>
        <w:tblLook w:val="04A0" w:firstRow="1" w:lastRow="0" w:firstColumn="1" w:lastColumn="0" w:noHBand="0" w:noVBand="1"/>
      </w:tblPr>
      <w:tblGrid>
        <w:gridCol w:w="940"/>
        <w:gridCol w:w="4341"/>
        <w:gridCol w:w="1029"/>
        <w:gridCol w:w="1029"/>
        <w:gridCol w:w="1483"/>
        <w:gridCol w:w="1491"/>
        <w:gridCol w:w="1491"/>
        <w:gridCol w:w="1491"/>
        <w:gridCol w:w="1491"/>
      </w:tblGrid>
      <w:tr w:rsidR="00087B4D" w:rsidRPr="00D73C4F" w:rsidTr="00E16760">
        <w:tc>
          <w:tcPr>
            <w:tcW w:w="940" w:type="dxa"/>
          </w:tcPr>
          <w:p w:rsidR="00087B4D" w:rsidRPr="00D73C4F" w:rsidRDefault="00087B4D" w:rsidP="00E16760">
            <w:pPr>
              <w:rPr>
                <w:rFonts w:ascii="Arial" w:hAnsi="Arial" w:cs="Arial"/>
              </w:rPr>
            </w:pPr>
          </w:p>
        </w:tc>
        <w:tc>
          <w:tcPr>
            <w:tcW w:w="13846" w:type="dxa"/>
            <w:gridSpan w:val="8"/>
          </w:tcPr>
          <w:p w:rsidR="00087B4D" w:rsidRPr="00D73C4F" w:rsidRDefault="00087B4D" w:rsidP="00E16760">
            <w:pPr>
              <w:rPr>
                <w:rFonts w:ascii="Arial" w:eastAsia="Times New Roman" w:hAnsi="Arial" w:cs="Arial"/>
                <w:b/>
              </w:rPr>
            </w:pPr>
            <w:r w:rsidRPr="00D73C4F">
              <w:rPr>
                <w:rFonts w:ascii="Arial" w:hAnsi="Arial" w:cs="Arial"/>
              </w:rPr>
              <w:t xml:space="preserve">Competency: </w:t>
            </w:r>
            <w:r w:rsidRPr="00D73C4F">
              <w:rPr>
                <w:rFonts w:ascii="Arial" w:hAnsi="Arial" w:cs="Arial"/>
                <w:b/>
              </w:rPr>
              <w:t>14.</w:t>
            </w:r>
            <w:r w:rsidRPr="00D73C4F">
              <w:rPr>
                <w:rFonts w:ascii="Arial" w:hAnsi="Arial" w:cs="Arial"/>
              </w:rPr>
              <w:t xml:space="preserve"> </w:t>
            </w:r>
            <w:r w:rsidRPr="00D73C4F">
              <w:rPr>
                <w:rFonts w:ascii="Arial" w:eastAsia="Times New Roman" w:hAnsi="Arial" w:cs="Arial"/>
                <w:b/>
              </w:rPr>
              <w:t>Review of stable (non-complex) or mild/moderate patients:</w:t>
            </w:r>
          </w:p>
          <w:p w:rsidR="00087B4D" w:rsidRPr="00D73C4F" w:rsidRDefault="00087B4D" w:rsidP="00E16760">
            <w:pPr>
              <w:rPr>
                <w:rFonts w:ascii="Arial" w:hAnsi="Arial" w:cs="Arial"/>
              </w:rPr>
            </w:pPr>
          </w:p>
        </w:tc>
      </w:tr>
      <w:tr w:rsidR="00087B4D" w:rsidRPr="00D73C4F" w:rsidTr="00E16760">
        <w:tc>
          <w:tcPr>
            <w:tcW w:w="940" w:type="dxa"/>
          </w:tcPr>
          <w:p w:rsidR="00087B4D" w:rsidRPr="00D73C4F" w:rsidRDefault="00087B4D" w:rsidP="00E16760">
            <w:pPr>
              <w:rPr>
                <w:rFonts w:ascii="Arial" w:hAnsi="Arial" w:cs="Arial"/>
              </w:rPr>
            </w:pPr>
          </w:p>
        </w:tc>
        <w:tc>
          <w:tcPr>
            <w:tcW w:w="6399" w:type="dxa"/>
            <w:gridSpan w:val="3"/>
          </w:tcPr>
          <w:p w:rsidR="00087B4D" w:rsidRPr="00D73C4F" w:rsidRDefault="00087B4D" w:rsidP="00E16760">
            <w:pPr>
              <w:rPr>
                <w:rFonts w:ascii="Arial" w:hAnsi="Arial" w:cs="Arial"/>
              </w:rPr>
            </w:pPr>
            <w:r w:rsidRPr="00D73C4F">
              <w:rPr>
                <w:rFonts w:ascii="Arial" w:hAnsi="Arial" w:cs="Arial"/>
              </w:rPr>
              <w:t>Training Needed:</w:t>
            </w:r>
          </w:p>
          <w:p w:rsidR="00087B4D" w:rsidRPr="00D73C4F" w:rsidRDefault="00087B4D" w:rsidP="00E16760">
            <w:pPr>
              <w:numPr>
                <w:ilvl w:val="0"/>
                <w:numId w:val="8"/>
              </w:numPr>
              <w:rPr>
                <w:rFonts w:ascii="Arial" w:eastAsia="Times New Roman" w:hAnsi="Arial" w:cs="Arial"/>
              </w:rPr>
            </w:pPr>
            <w:r w:rsidRPr="00D73C4F">
              <w:rPr>
                <w:rFonts w:ascii="Arial" w:eastAsia="Times New Roman" w:hAnsi="Arial" w:cs="Arial"/>
              </w:rPr>
              <w:t>In-service training</w:t>
            </w:r>
          </w:p>
          <w:p w:rsidR="00087B4D" w:rsidRPr="00D73C4F" w:rsidRDefault="00087B4D" w:rsidP="00E16760">
            <w:pPr>
              <w:numPr>
                <w:ilvl w:val="0"/>
                <w:numId w:val="8"/>
              </w:numPr>
              <w:rPr>
                <w:rFonts w:ascii="Arial" w:eastAsia="Times New Roman" w:hAnsi="Arial" w:cs="Arial"/>
              </w:rPr>
            </w:pPr>
            <w:r w:rsidRPr="00D73C4F">
              <w:rPr>
                <w:rFonts w:ascii="Arial" w:eastAsia="Times New Roman" w:hAnsi="Arial" w:cs="Arial"/>
              </w:rPr>
              <w:t>Observe reviews</w:t>
            </w:r>
          </w:p>
        </w:tc>
        <w:tc>
          <w:tcPr>
            <w:tcW w:w="7447" w:type="dxa"/>
            <w:gridSpan w:val="5"/>
          </w:tcPr>
          <w:p w:rsidR="00087B4D" w:rsidRPr="00D73C4F" w:rsidRDefault="00087B4D" w:rsidP="00E16760">
            <w:pPr>
              <w:rPr>
                <w:rFonts w:ascii="Arial" w:hAnsi="Arial" w:cs="Arial"/>
              </w:rPr>
            </w:pPr>
            <w:r w:rsidRPr="00D73C4F">
              <w:rPr>
                <w:rFonts w:ascii="Arial" w:hAnsi="Arial" w:cs="Arial"/>
              </w:rPr>
              <w:t>Assessment of Competence:</w:t>
            </w:r>
          </w:p>
          <w:p w:rsidR="00087B4D" w:rsidRPr="00D73C4F" w:rsidRDefault="00087B4D" w:rsidP="00E16760">
            <w:pPr>
              <w:rPr>
                <w:rFonts w:ascii="Arial" w:eastAsia="Times New Roman"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p>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eastAsia="Times New Roman" w:hAnsi="Arial" w:cs="Arial"/>
              </w:rPr>
            </w:pPr>
            <w:r w:rsidRPr="00D73C4F">
              <w:rPr>
                <w:rFonts w:ascii="Arial" w:eastAsia="Times New Roman" w:hAnsi="Arial" w:cs="Arial"/>
              </w:rPr>
              <w:t>Following completion of competencies 1-7 and initial section of 8</w:t>
            </w:r>
          </w:p>
          <w:p w:rsidR="00087B4D" w:rsidRPr="00D73C4F" w:rsidRDefault="00087B4D" w:rsidP="00E16760">
            <w:pPr>
              <w:rPr>
                <w:rFonts w:ascii="Arial" w:hAnsi="Arial" w:cs="Arial"/>
              </w:rPr>
            </w:pPr>
          </w:p>
        </w:tc>
        <w:tc>
          <w:tcPr>
            <w:tcW w:w="1029" w:type="dxa"/>
          </w:tcPr>
          <w:p w:rsidR="00087B4D" w:rsidRPr="00D73C4F" w:rsidRDefault="00087B4D" w:rsidP="00E16760">
            <w:pPr>
              <w:rPr>
                <w:rFonts w:ascii="Arial" w:hAnsi="Arial" w:cs="Arial"/>
              </w:rPr>
            </w:pPr>
            <w:r w:rsidRPr="00D73C4F">
              <w:rPr>
                <w:rFonts w:ascii="Arial" w:hAnsi="Arial" w:cs="Arial"/>
              </w:rPr>
              <w:t>Level Required for Bd 3</w:t>
            </w:r>
          </w:p>
        </w:tc>
        <w:tc>
          <w:tcPr>
            <w:tcW w:w="1029" w:type="dxa"/>
          </w:tcPr>
          <w:p w:rsidR="00087B4D" w:rsidRPr="00D73C4F" w:rsidRDefault="00087B4D" w:rsidP="00E16760">
            <w:pPr>
              <w:rPr>
                <w:rFonts w:ascii="Arial" w:hAnsi="Arial" w:cs="Arial"/>
              </w:rPr>
            </w:pPr>
            <w:r w:rsidRPr="00D73C4F">
              <w:rPr>
                <w:rFonts w:ascii="Arial" w:hAnsi="Arial" w:cs="Arial"/>
              </w:rPr>
              <w:t>Level Required for Bd 4</w:t>
            </w:r>
          </w:p>
        </w:tc>
        <w:tc>
          <w:tcPr>
            <w:tcW w:w="1483" w:type="dxa"/>
          </w:tcPr>
          <w:p w:rsidR="00087B4D" w:rsidRPr="00D73C4F" w:rsidRDefault="00087B4D" w:rsidP="00E16760">
            <w:pPr>
              <w:rPr>
                <w:rFonts w:ascii="Arial" w:hAnsi="Arial" w:cs="Arial"/>
              </w:rPr>
            </w:pPr>
            <w:r w:rsidRPr="00D73C4F">
              <w:rPr>
                <w:rFonts w:ascii="Arial" w:hAnsi="Arial" w:cs="Arial"/>
              </w:rPr>
              <w:t>Training Done Date/ 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c>
          <w:tcPr>
            <w:tcW w:w="1491" w:type="dxa"/>
          </w:tcPr>
          <w:p w:rsidR="00087B4D" w:rsidRPr="00D73C4F" w:rsidRDefault="00087B4D" w:rsidP="00E16760">
            <w:pPr>
              <w:rPr>
                <w:rFonts w:ascii="Arial" w:hAnsi="Arial" w:cs="Arial"/>
              </w:rPr>
            </w:pPr>
            <w:r w:rsidRPr="00D73C4F">
              <w:rPr>
                <w:rFonts w:ascii="Arial" w:hAnsi="Arial" w:cs="Arial"/>
              </w:rPr>
              <w:t>Assessed Level Date/Sign</w:t>
            </w:r>
          </w:p>
        </w:tc>
      </w:tr>
      <w:tr w:rsidR="00087B4D" w:rsidRPr="00D73C4F" w:rsidTr="00E16760">
        <w:tc>
          <w:tcPr>
            <w:tcW w:w="5281" w:type="dxa"/>
            <w:gridSpan w:val="2"/>
          </w:tcPr>
          <w:p w:rsidR="00087B4D" w:rsidRPr="00D73C4F" w:rsidRDefault="00087B4D" w:rsidP="00E16760">
            <w:pPr>
              <w:rPr>
                <w:rFonts w:ascii="Arial" w:eastAsia="Times New Roman" w:hAnsi="Arial" w:cs="Arial"/>
              </w:rPr>
            </w:pPr>
            <w:r w:rsidRPr="00D73C4F">
              <w:rPr>
                <w:rFonts w:ascii="Arial" w:eastAsia="Times New Roman" w:hAnsi="Arial" w:cs="Arial"/>
              </w:rPr>
              <w:t>14.1 Be able to explain to the patient and carer the parameters for a patient being classed as stable (non-complex) or mild/moderate</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3"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eastAsia="Times New Roman" w:hAnsi="Arial" w:cs="Arial"/>
              </w:rPr>
            </w:pPr>
            <w:r w:rsidRPr="00D73C4F">
              <w:rPr>
                <w:rFonts w:ascii="Arial" w:eastAsia="Times New Roman" w:hAnsi="Arial" w:cs="Arial"/>
              </w:rPr>
              <w:t>14.2 Be able to demonstrate the process of reviewing a stable (non-complex) or mild/moderate patient, including the areas that need consideration and the actions that would need to be taken.</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3"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hAnsi="Arial" w:cs="Arial"/>
              </w:rPr>
            </w:pPr>
            <w:r w:rsidRPr="00D73C4F">
              <w:rPr>
                <w:rFonts w:ascii="Arial" w:eastAsia="Times New Roman" w:hAnsi="Arial" w:cs="Arial"/>
              </w:rPr>
              <w:t>14.3 Be able to describe instances where a stable patient may no longer be classed as stable (non-complex) or mild/moderate, and the actions that would need to be taken in these instances.</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029" w:type="dxa"/>
          </w:tcPr>
          <w:p w:rsidR="00087B4D" w:rsidRPr="00D73C4F" w:rsidRDefault="00087B4D" w:rsidP="00E16760">
            <w:pPr>
              <w:rPr>
                <w:rFonts w:ascii="Arial" w:hAnsi="Arial" w:cs="Arial"/>
              </w:rPr>
            </w:pPr>
            <w:r w:rsidRPr="00D73C4F">
              <w:rPr>
                <w:rFonts w:ascii="Arial" w:hAnsi="Arial" w:cs="Arial"/>
              </w:rPr>
              <w:t>4</w:t>
            </w:r>
          </w:p>
        </w:tc>
        <w:tc>
          <w:tcPr>
            <w:tcW w:w="1483"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c>
          <w:tcPr>
            <w:tcW w:w="5281" w:type="dxa"/>
            <w:gridSpan w:val="2"/>
          </w:tcPr>
          <w:p w:rsidR="00087B4D" w:rsidRPr="00D73C4F" w:rsidRDefault="00087B4D" w:rsidP="00E16760">
            <w:pPr>
              <w:rPr>
                <w:rFonts w:ascii="Arial" w:eastAsia="Times New Roman" w:hAnsi="Arial" w:cs="Arial"/>
              </w:rPr>
            </w:pPr>
            <w:r w:rsidRPr="00D73C4F">
              <w:rPr>
                <w:rFonts w:ascii="Arial" w:eastAsia="Times New Roman" w:hAnsi="Arial" w:cs="Arial"/>
              </w:rPr>
              <w:t>14.4 Be able to discharge a stable (non-complex) or mild/moderate patient in line with departmental guidelines</w:t>
            </w:r>
          </w:p>
        </w:tc>
        <w:tc>
          <w:tcPr>
            <w:tcW w:w="1029" w:type="dxa"/>
          </w:tcPr>
          <w:p w:rsidR="00087B4D" w:rsidRPr="00D73C4F" w:rsidRDefault="00087B4D" w:rsidP="00E16760">
            <w:pPr>
              <w:rPr>
                <w:rFonts w:ascii="Arial" w:hAnsi="Arial" w:cs="Arial"/>
              </w:rPr>
            </w:pPr>
            <w:r w:rsidRPr="00D73C4F">
              <w:rPr>
                <w:rFonts w:ascii="Arial" w:hAnsi="Arial" w:cs="Arial"/>
              </w:rPr>
              <w:t>2</w:t>
            </w:r>
          </w:p>
        </w:tc>
        <w:tc>
          <w:tcPr>
            <w:tcW w:w="1029" w:type="dxa"/>
          </w:tcPr>
          <w:p w:rsidR="00087B4D" w:rsidRPr="00D73C4F" w:rsidRDefault="00087B4D" w:rsidP="00E16760">
            <w:pPr>
              <w:rPr>
                <w:rFonts w:ascii="Arial" w:hAnsi="Arial" w:cs="Arial"/>
              </w:rPr>
            </w:pPr>
            <w:r w:rsidRPr="00D73C4F">
              <w:rPr>
                <w:rFonts w:ascii="Arial" w:hAnsi="Arial" w:cs="Arial"/>
              </w:rPr>
              <w:t>3</w:t>
            </w:r>
          </w:p>
        </w:tc>
        <w:tc>
          <w:tcPr>
            <w:tcW w:w="1483"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r w:rsidR="00087B4D" w:rsidRPr="00D73C4F" w:rsidTr="00E16760">
        <w:trPr>
          <w:trHeight w:val="255"/>
        </w:trPr>
        <w:tc>
          <w:tcPr>
            <w:tcW w:w="7339" w:type="dxa"/>
            <w:gridSpan w:val="4"/>
            <w:vMerge w:val="restart"/>
          </w:tcPr>
          <w:p w:rsidR="00087B4D" w:rsidRPr="00D73C4F" w:rsidRDefault="00087B4D" w:rsidP="00E16760">
            <w:pPr>
              <w:rPr>
                <w:rFonts w:ascii="Arial" w:hAnsi="Arial" w:cs="Arial"/>
              </w:rPr>
            </w:pPr>
            <w:r w:rsidRPr="00D73C4F">
              <w:rPr>
                <w:rFonts w:ascii="Arial" w:hAnsi="Arial" w:cs="Arial"/>
              </w:rPr>
              <w:t>Maintaining Competence:</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 xml:space="preserve">Reflection evidenced in </w:t>
            </w:r>
            <w:proofErr w:type="gramStart"/>
            <w:r w:rsidRPr="00D73C4F">
              <w:rPr>
                <w:rFonts w:ascii="Arial" w:eastAsia="Times New Roman" w:hAnsi="Arial" w:cs="Arial"/>
              </w:rPr>
              <w:t>patients</w:t>
            </w:r>
            <w:proofErr w:type="gramEnd"/>
            <w:r w:rsidRPr="00D73C4F">
              <w:rPr>
                <w:rFonts w:ascii="Arial" w:eastAsia="Times New Roman" w:hAnsi="Arial" w:cs="Arial"/>
              </w:rPr>
              <w:t xml:space="preserve"> treatment record </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Reflection in CPD portfolio</w:t>
            </w:r>
          </w:p>
          <w:p w:rsidR="00087B4D" w:rsidRPr="00D73C4F" w:rsidRDefault="00087B4D" w:rsidP="00E16760">
            <w:pPr>
              <w:numPr>
                <w:ilvl w:val="0"/>
                <w:numId w:val="3"/>
              </w:numPr>
              <w:rPr>
                <w:rFonts w:ascii="Arial" w:eastAsia="Times New Roman" w:hAnsi="Arial" w:cs="Arial"/>
              </w:rPr>
            </w:pPr>
            <w:r w:rsidRPr="00D73C4F">
              <w:rPr>
                <w:rFonts w:ascii="Arial" w:eastAsia="Times New Roman" w:hAnsi="Arial" w:cs="Arial"/>
              </w:rPr>
              <w:t>In-service Training / discussion and case analysis</w:t>
            </w:r>
          </w:p>
          <w:p w:rsidR="00087B4D" w:rsidRPr="00D73C4F" w:rsidRDefault="00087B4D" w:rsidP="00087B4D">
            <w:pPr>
              <w:numPr>
                <w:ilvl w:val="0"/>
                <w:numId w:val="3"/>
              </w:numPr>
              <w:spacing w:after="200" w:line="276" w:lineRule="auto"/>
              <w:rPr>
                <w:rFonts w:ascii="Arial" w:hAnsi="Arial" w:cs="Arial"/>
              </w:rPr>
            </w:pPr>
            <w:r w:rsidRPr="00D73C4F">
              <w:rPr>
                <w:rFonts w:ascii="Arial" w:eastAsia="Times New Roman" w:hAnsi="Arial" w:cs="Arial"/>
              </w:rPr>
              <w:t xml:space="preserve">Observed Assessment by Lymphoedema </w:t>
            </w:r>
            <w:proofErr w:type="gramStart"/>
            <w:r w:rsidRPr="00D73C4F">
              <w:rPr>
                <w:rFonts w:ascii="Arial" w:eastAsia="Times New Roman" w:hAnsi="Arial" w:cs="Arial"/>
              </w:rPr>
              <w:t>Specialist  Practitioner</w:t>
            </w:r>
            <w:proofErr w:type="gramEnd"/>
            <w:r w:rsidRPr="00D73C4F">
              <w:rPr>
                <w:rFonts w:ascii="Arial" w:eastAsia="Times New Roman" w:hAnsi="Arial" w:cs="Arial"/>
              </w:rPr>
              <w:t xml:space="preserve">  (at least annually)</w:t>
            </w:r>
          </w:p>
        </w:tc>
        <w:tc>
          <w:tcPr>
            <w:tcW w:w="1483"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c>
          <w:tcPr>
            <w:tcW w:w="1491" w:type="dxa"/>
          </w:tcPr>
          <w:p w:rsidR="00087B4D" w:rsidRPr="00D73C4F" w:rsidRDefault="00087B4D" w:rsidP="00E16760">
            <w:pPr>
              <w:rPr>
                <w:rFonts w:ascii="Arial" w:hAnsi="Arial" w:cs="Arial"/>
              </w:rPr>
            </w:pPr>
            <w:r w:rsidRPr="00D73C4F">
              <w:rPr>
                <w:rFonts w:ascii="Arial" w:hAnsi="Arial" w:cs="Arial"/>
              </w:rPr>
              <w:t>Level Achieved</w:t>
            </w:r>
          </w:p>
          <w:p w:rsidR="00087B4D" w:rsidRPr="00D73C4F" w:rsidRDefault="00087B4D" w:rsidP="00E16760">
            <w:pPr>
              <w:rPr>
                <w:rFonts w:ascii="Arial" w:hAnsi="Arial" w:cs="Arial"/>
              </w:rPr>
            </w:pPr>
            <w:r w:rsidRPr="00D73C4F">
              <w:rPr>
                <w:rFonts w:ascii="Arial" w:hAnsi="Arial" w:cs="Arial"/>
              </w:rPr>
              <w:t>Date/ Sign</w:t>
            </w:r>
          </w:p>
        </w:tc>
      </w:tr>
      <w:tr w:rsidR="00087B4D" w:rsidRPr="00D73C4F" w:rsidTr="00E16760">
        <w:trPr>
          <w:trHeight w:val="255"/>
        </w:trPr>
        <w:tc>
          <w:tcPr>
            <w:tcW w:w="7339" w:type="dxa"/>
            <w:gridSpan w:val="4"/>
            <w:vMerge/>
          </w:tcPr>
          <w:p w:rsidR="00087B4D" w:rsidRPr="00D73C4F" w:rsidRDefault="00087B4D" w:rsidP="00E16760">
            <w:pPr>
              <w:rPr>
                <w:rFonts w:ascii="Arial" w:hAnsi="Arial" w:cs="Arial"/>
              </w:rPr>
            </w:pPr>
          </w:p>
        </w:tc>
        <w:tc>
          <w:tcPr>
            <w:tcW w:w="1483"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c>
          <w:tcPr>
            <w:tcW w:w="1491" w:type="dxa"/>
          </w:tcPr>
          <w:p w:rsidR="00087B4D" w:rsidRPr="00D73C4F" w:rsidRDefault="00087B4D" w:rsidP="00E16760">
            <w:pPr>
              <w:rPr>
                <w:rFonts w:ascii="Arial" w:hAnsi="Arial" w:cs="Arial"/>
              </w:rPr>
            </w:pPr>
          </w:p>
        </w:tc>
      </w:tr>
    </w:tbl>
    <w:p w:rsidR="00087B4D" w:rsidRDefault="00087B4D" w:rsidP="00087B4D">
      <w:pPr>
        <w:rPr>
          <w:rFonts w:ascii="Arial" w:hAnsi="Arial" w:cs="Arial"/>
        </w:rPr>
      </w:pPr>
    </w:p>
    <w:p w:rsidR="00087B4D" w:rsidRDefault="00087B4D" w:rsidP="00087B4D">
      <w:pPr>
        <w:rPr>
          <w:rFonts w:ascii="Arial" w:hAnsi="Arial" w:cs="Arial"/>
        </w:rPr>
      </w:pPr>
    </w:p>
    <w:p w:rsidR="00087B4D" w:rsidRPr="00D73C4F" w:rsidRDefault="00087B4D" w:rsidP="00087B4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108"/>
        <w:gridCol w:w="723"/>
        <w:gridCol w:w="934"/>
        <w:gridCol w:w="832"/>
        <w:gridCol w:w="1474"/>
        <w:gridCol w:w="1948"/>
        <w:gridCol w:w="2304"/>
        <w:gridCol w:w="230"/>
        <w:gridCol w:w="2438"/>
      </w:tblGrid>
      <w:tr w:rsidR="00087B4D" w:rsidRPr="00D73C4F" w:rsidTr="00E16760">
        <w:tc>
          <w:tcPr>
            <w:tcW w:w="3240" w:type="dxa"/>
            <w:gridSpan w:val="2"/>
            <w:shd w:val="clear" w:color="auto" w:fill="auto"/>
          </w:tcPr>
          <w:p w:rsidR="00087B4D" w:rsidRPr="00D73C4F" w:rsidRDefault="00087B4D" w:rsidP="00E16760">
            <w:pPr>
              <w:rPr>
                <w:rFonts w:ascii="Arial" w:hAnsi="Arial" w:cs="Arial"/>
                <w:b/>
              </w:rPr>
            </w:pPr>
            <w:r w:rsidRPr="00D73C4F">
              <w:rPr>
                <w:rFonts w:ascii="Arial" w:hAnsi="Arial" w:cs="Arial"/>
                <w:b/>
              </w:rPr>
              <w:lastRenderedPageBreak/>
              <w:t>Competency</w:t>
            </w:r>
          </w:p>
          <w:p w:rsidR="00087B4D" w:rsidRPr="00D73C4F" w:rsidRDefault="00087B4D" w:rsidP="00E16760">
            <w:pPr>
              <w:rPr>
                <w:rFonts w:ascii="Arial" w:hAnsi="Arial" w:cs="Arial"/>
                <w:b/>
              </w:rPr>
            </w:pPr>
          </w:p>
        </w:tc>
        <w:tc>
          <w:tcPr>
            <w:tcW w:w="1360" w:type="dxa"/>
            <w:gridSpan w:val="2"/>
            <w:shd w:val="clear" w:color="auto" w:fill="auto"/>
          </w:tcPr>
          <w:p w:rsidR="00087B4D" w:rsidRPr="00D73C4F" w:rsidRDefault="00087B4D" w:rsidP="00E16760">
            <w:pPr>
              <w:rPr>
                <w:rFonts w:ascii="Arial" w:hAnsi="Arial" w:cs="Arial"/>
                <w:b/>
              </w:rPr>
            </w:pPr>
            <w:r w:rsidRPr="00D73C4F">
              <w:rPr>
                <w:rFonts w:ascii="Arial" w:hAnsi="Arial" w:cs="Arial"/>
                <w:b/>
              </w:rPr>
              <w:t>Level of Competency required</w:t>
            </w:r>
          </w:p>
        </w:tc>
        <w:tc>
          <w:tcPr>
            <w:tcW w:w="2394" w:type="dxa"/>
            <w:gridSpan w:val="2"/>
            <w:shd w:val="clear" w:color="auto" w:fill="auto"/>
          </w:tcPr>
          <w:p w:rsidR="00087B4D" w:rsidRPr="00D73C4F" w:rsidRDefault="00087B4D" w:rsidP="00E16760">
            <w:pPr>
              <w:rPr>
                <w:rFonts w:ascii="Arial" w:hAnsi="Arial" w:cs="Arial"/>
                <w:b/>
              </w:rPr>
            </w:pPr>
            <w:r w:rsidRPr="00D73C4F">
              <w:rPr>
                <w:rFonts w:ascii="Arial" w:hAnsi="Arial" w:cs="Arial"/>
                <w:b/>
              </w:rPr>
              <w:t>Assessment of competence</w:t>
            </w:r>
          </w:p>
        </w:tc>
        <w:tc>
          <w:tcPr>
            <w:tcW w:w="1991" w:type="dxa"/>
            <w:shd w:val="clear" w:color="auto" w:fill="auto"/>
          </w:tcPr>
          <w:p w:rsidR="00087B4D" w:rsidRPr="00D73C4F" w:rsidRDefault="00087B4D" w:rsidP="00E16760">
            <w:pPr>
              <w:rPr>
                <w:rFonts w:ascii="Arial" w:hAnsi="Arial" w:cs="Arial"/>
                <w:b/>
              </w:rPr>
            </w:pPr>
            <w:r w:rsidRPr="00D73C4F">
              <w:rPr>
                <w:rFonts w:ascii="Arial" w:hAnsi="Arial" w:cs="Arial"/>
                <w:b/>
              </w:rPr>
              <w:t xml:space="preserve">Date and Assessed level of competency </w:t>
            </w:r>
          </w:p>
        </w:tc>
        <w:tc>
          <w:tcPr>
            <w:tcW w:w="2693" w:type="dxa"/>
            <w:gridSpan w:val="2"/>
            <w:shd w:val="clear" w:color="auto" w:fill="auto"/>
          </w:tcPr>
          <w:p w:rsidR="00087B4D" w:rsidRPr="00D73C4F" w:rsidRDefault="00087B4D" w:rsidP="00E16760">
            <w:pPr>
              <w:rPr>
                <w:rFonts w:ascii="Arial" w:hAnsi="Arial" w:cs="Arial"/>
                <w:b/>
              </w:rPr>
            </w:pPr>
            <w:r w:rsidRPr="00D73C4F">
              <w:rPr>
                <w:rFonts w:ascii="Arial" w:hAnsi="Arial" w:cs="Arial"/>
                <w:b/>
              </w:rPr>
              <w:t xml:space="preserve">Signature of LSP </w:t>
            </w:r>
          </w:p>
        </w:tc>
        <w:tc>
          <w:tcPr>
            <w:tcW w:w="2584" w:type="dxa"/>
            <w:shd w:val="clear" w:color="auto" w:fill="auto"/>
          </w:tcPr>
          <w:p w:rsidR="00087B4D" w:rsidRPr="00D73C4F" w:rsidRDefault="00087B4D" w:rsidP="00E16760">
            <w:pPr>
              <w:rPr>
                <w:rFonts w:ascii="Arial" w:hAnsi="Arial" w:cs="Arial"/>
                <w:b/>
              </w:rPr>
            </w:pPr>
            <w:r w:rsidRPr="00D73C4F">
              <w:rPr>
                <w:rFonts w:ascii="Arial" w:hAnsi="Arial" w:cs="Arial"/>
                <w:b/>
              </w:rPr>
              <w:t>Signature of LA</w:t>
            </w:r>
          </w:p>
        </w:tc>
      </w:tr>
      <w:tr w:rsidR="00087B4D" w:rsidRPr="00D73C4F" w:rsidTr="00E16760">
        <w:tc>
          <w:tcPr>
            <w:tcW w:w="14262" w:type="dxa"/>
            <w:gridSpan w:val="10"/>
            <w:shd w:val="clear" w:color="auto" w:fill="auto"/>
          </w:tcPr>
          <w:p w:rsidR="00087B4D" w:rsidRPr="00D73C4F" w:rsidRDefault="00087B4D" w:rsidP="00E16760">
            <w:pPr>
              <w:rPr>
                <w:rFonts w:ascii="Arial" w:hAnsi="Arial" w:cs="Arial"/>
              </w:rPr>
            </w:pPr>
            <w:r w:rsidRPr="00D73C4F">
              <w:rPr>
                <w:rFonts w:ascii="Arial" w:hAnsi="Arial" w:cs="Arial"/>
              </w:rPr>
              <w:t>Review of Competency</w:t>
            </w:r>
          </w:p>
          <w:p w:rsidR="00087B4D" w:rsidRPr="00D73C4F" w:rsidRDefault="00087B4D" w:rsidP="00E16760">
            <w:pPr>
              <w:rPr>
                <w:rFonts w:ascii="Arial" w:hAnsi="Arial" w:cs="Arial"/>
              </w:rPr>
            </w:pPr>
          </w:p>
          <w:p w:rsidR="00087B4D" w:rsidRPr="00D73C4F" w:rsidRDefault="00087B4D" w:rsidP="00E16760">
            <w:pPr>
              <w:rPr>
                <w:rFonts w:ascii="Arial" w:hAnsi="Arial" w:cs="Arial"/>
              </w:rPr>
            </w:pPr>
          </w:p>
          <w:p w:rsidR="00087B4D" w:rsidRPr="00D73C4F" w:rsidRDefault="00087B4D" w:rsidP="00E16760">
            <w:pPr>
              <w:rPr>
                <w:rFonts w:ascii="Arial" w:hAnsi="Arial" w:cs="Arial"/>
              </w:rPr>
            </w:pPr>
          </w:p>
          <w:p w:rsidR="00087B4D" w:rsidRPr="00D73C4F" w:rsidRDefault="00087B4D" w:rsidP="00E16760">
            <w:pPr>
              <w:rPr>
                <w:rFonts w:ascii="Arial" w:hAnsi="Arial" w:cs="Arial"/>
              </w:rPr>
            </w:pPr>
          </w:p>
          <w:p w:rsidR="00087B4D" w:rsidRPr="00D73C4F" w:rsidRDefault="00087B4D" w:rsidP="00E16760">
            <w:pPr>
              <w:rPr>
                <w:rFonts w:ascii="Arial" w:hAnsi="Arial" w:cs="Arial"/>
              </w:rPr>
            </w:pPr>
          </w:p>
          <w:p w:rsidR="00087B4D" w:rsidRPr="00D73C4F" w:rsidRDefault="00087B4D" w:rsidP="00E16760">
            <w:pPr>
              <w:rPr>
                <w:rFonts w:ascii="Arial" w:hAnsi="Arial" w:cs="Arial"/>
              </w:rPr>
            </w:pPr>
          </w:p>
          <w:p w:rsidR="00087B4D" w:rsidRPr="00D73C4F" w:rsidRDefault="00087B4D" w:rsidP="00E16760">
            <w:pPr>
              <w:rPr>
                <w:rFonts w:ascii="Arial" w:hAnsi="Arial" w:cs="Arial"/>
              </w:rPr>
            </w:pPr>
          </w:p>
        </w:tc>
      </w:tr>
      <w:tr w:rsidR="00087B4D" w:rsidRPr="00D73C4F" w:rsidTr="00E16760">
        <w:tc>
          <w:tcPr>
            <w:tcW w:w="959" w:type="dxa"/>
            <w:shd w:val="clear" w:color="auto" w:fill="auto"/>
          </w:tcPr>
          <w:p w:rsidR="00087B4D" w:rsidRPr="00D73C4F" w:rsidRDefault="00087B4D" w:rsidP="00E16760">
            <w:pPr>
              <w:rPr>
                <w:rFonts w:ascii="Arial" w:hAnsi="Arial" w:cs="Arial"/>
              </w:rPr>
            </w:pPr>
            <w:r w:rsidRPr="00D73C4F">
              <w:rPr>
                <w:rFonts w:ascii="Arial" w:hAnsi="Arial" w:cs="Arial"/>
              </w:rPr>
              <w:t>Date</w:t>
            </w:r>
          </w:p>
        </w:tc>
        <w:tc>
          <w:tcPr>
            <w:tcW w:w="2874" w:type="dxa"/>
            <w:gridSpan w:val="2"/>
            <w:shd w:val="clear" w:color="auto" w:fill="auto"/>
          </w:tcPr>
          <w:p w:rsidR="00087B4D" w:rsidRPr="00D73C4F" w:rsidRDefault="00087B4D" w:rsidP="00E16760">
            <w:pPr>
              <w:rPr>
                <w:rFonts w:ascii="Arial" w:hAnsi="Arial" w:cs="Arial"/>
              </w:rPr>
            </w:pPr>
            <w:r w:rsidRPr="00D73C4F">
              <w:rPr>
                <w:rFonts w:ascii="Arial" w:hAnsi="Arial" w:cs="Arial"/>
              </w:rPr>
              <w:t>Assessment of competence</w:t>
            </w:r>
          </w:p>
        </w:tc>
        <w:tc>
          <w:tcPr>
            <w:tcW w:w="1608" w:type="dxa"/>
            <w:gridSpan w:val="2"/>
            <w:shd w:val="clear" w:color="auto" w:fill="auto"/>
          </w:tcPr>
          <w:p w:rsidR="00087B4D" w:rsidRPr="00D73C4F" w:rsidRDefault="00087B4D" w:rsidP="00E16760">
            <w:pPr>
              <w:rPr>
                <w:rFonts w:ascii="Arial" w:hAnsi="Arial" w:cs="Arial"/>
              </w:rPr>
            </w:pPr>
            <w:r w:rsidRPr="00D73C4F">
              <w:rPr>
                <w:rFonts w:ascii="Arial" w:hAnsi="Arial" w:cs="Arial"/>
              </w:rPr>
              <w:t>Level of competency</w:t>
            </w:r>
          </w:p>
        </w:tc>
        <w:tc>
          <w:tcPr>
            <w:tcW w:w="5986" w:type="dxa"/>
            <w:gridSpan w:val="3"/>
            <w:shd w:val="clear" w:color="auto" w:fill="auto"/>
          </w:tcPr>
          <w:p w:rsidR="00087B4D" w:rsidRPr="00D73C4F" w:rsidRDefault="00087B4D" w:rsidP="00E16760">
            <w:pPr>
              <w:rPr>
                <w:rFonts w:ascii="Arial" w:hAnsi="Arial" w:cs="Arial"/>
              </w:rPr>
            </w:pPr>
            <w:r w:rsidRPr="00D73C4F">
              <w:rPr>
                <w:rFonts w:ascii="Arial" w:hAnsi="Arial" w:cs="Arial"/>
              </w:rPr>
              <w:t>Learning needs and Remarks</w:t>
            </w:r>
          </w:p>
        </w:tc>
        <w:tc>
          <w:tcPr>
            <w:tcW w:w="2835" w:type="dxa"/>
            <w:gridSpan w:val="2"/>
            <w:shd w:val="clear" w:color="auto" w:fill="auto"/>
          </w:tcPr>
          <w:p w:rsidR="00087B4D" w:rsidRPr="00D73C4F" w:rsidRDefault="00087B4D" w:rsidP="00E16760">
            <w:pPr>
              <w:rPr>
                <w:rFonts w:ascii="Arial" w:hAnsi="Arial" w:cs="Arial"/>
              </w:rPr>
            </w:pPr>
            <w:r w:rsidRPr="00D73C4F">
              <w:rPr>
                <w:rFonts w:ascii="Arial" w:hAnsi="Arial" w:cs="Arial"/>
              </w:rPr>
              <w:t>Signature of LSP</w:t>
            </w:r>
          </w:p>
          <w:p w:rsidR="00087B4D" w:rsidRPr="00D73C4F" w:rsidRDefault="00087B4D" w:rsidP="00E16760">
            <w:pPr>
              <w:rPr>
                <w:rFonts w:ascii="Arial" w:hAnsi="Arial" w:cs="Arial"/>
              </w:rPr>
            </w:pPr>
            <w:r w:rsidRPr="00D73C4F">
              <w:rPr>
                <w:rFonts w:ascii="Arial" w:hAnsi="Arial" w:cs="Arial"/>
              </w:rPr>
              <w:t>Signature of LA</w:t>
            </w:r>
          </w:p>
        </w:tc>
      </w:tr>
    </w:tbl>
    <w:p w:rsidR="00A7660A" w:rsidRDefault="00A7660A"/>
    <w:sectPr w:rsidR="00A7660A" w:rsidSect="00A7660A">
      <w:headerReference w:type="even" r:id="rId7"/>
      <w:headerReference w:type="default" r:id="rId8"/>
      <w:footerReference w:type="even" r:id="rId9"/>
      <w:footerReference w:type="default" r:id="rId10"/>
      <w:headerReference w:type="first" r:id="rId11"/>
      <w:footerReference w:type="first" r:id="rId12"/>
      <w:pgSz w:w="16840" w:h="11900" w:orient="landscape"/>
      <w:pgMar w:top="1440" w:right="1440" w:bottom="1440" w:left="1440"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BF0" w:rsidRDefault="004C7BF0" w:rsidP="00A7660A">
      <w:r>
        <w:separator/>
      </w:r>
    </w:p>
  </w:endnote>
  <w:endnote w:type="continuationSeparator" w:id="0">
    <w:p w:rsidR="004C7BF0" w:rsidRDefault="004C7BF0" w:rsidP="00A76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505F" w:rsidRDefault="00AB5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08E" w:rsidRDefault="00F0508E">
    <w:pPr>
      <w:pStyle w:val="Footer"/>
    </w:pPr>
    <w:r>
      <w:t xml:space="preserve">BLS Lymphoedema Assistant Practitioner Competency Framework. Published </w:t>
    </w:r>
    <w:r w:rsidR="00D75A90">
      <w:t>September 2017</w:t>
    </w:r>
    <w:r>
      <w:t xml:space="preserve">. </w:t>
    </w:r>
    <w:r>
      <w:t xml:space="preserve">Review </w:t>
    </w:r>
    <w:r w:rsidR="00D75A90">
      <w:t xml:space="preserve">September </w:t>
    </w:r>
    <w:r w:rsidR="00D75A90">
      <w:t>2022</w:t>
    </w:r>
    <w:r>
      <w:t xml:space="preserve">. </w:t>
    </w:r>
  </w:p>
  <w:p w:rsidR="00AB505F" w:rsidRDefault="00AB5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505F" w:rsidRDefault="00AB5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BF0" w:rsidRDefault="004C7BF0" w:rsidP="00A7660A">
      <w:r>
        <w:separator/>
      </w:r>
    </w:p>
  </w:footnote>
  <w:footnote w:type="continuationSeparator" w:id="0">
    <w:p w:rsidR="004C7BF0" w:rsidRDefault="004C7BF0" w:rsidP="00A76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505F" w:rsidRDefault="00AB5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60A" w:rsidRDefault="00BA7007">
    <w:pPr>
      <w:pStyle w:val="Header"/>
    </w:pPr>
    <w:bookmarkStart w:id="0" w:name="_GoBack"/>
    <w:r>
      <w:rPr>
        <w:noProof/>
      </w:rPr>
      <w:drawing>
        <wp:anchor distT="0" distB="0" distL="114300" distR="114300" simplePos="0" relativeHeight="251658240" behindDoc="1" locked="0" layoutInCell="1" allowOverlap="1" wp14:anchorId="721ED8DD" wp14:editId="24728FAC">
          <wp:simplePos x="0" y="0"/>
          <wp:positionH relativeFrom="page">
            <wp:posOffset>12032</wp:posOffset>
          </wp:positionH>
          <wp:positionV relativeFrom="page">
            <wp:posOffset>0</wp:posOffset>
          </wp:positionV>
          <wp:extent cx="10656000" cy="7538400"/>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ur Logo&amp;Strap.png"/>
                  <pic:cNvPicPr/>
                </pic:nvPicPr>
                <pic:blipFill>
                  <a:blip r:embed="rId1">
                    <a:extLst>
                      <a:ext uri="{28A0092B-C50C-407E-A947-70E740481C1C}">
                        <a14:useLocalDpi xmlns:a14="http://schemas.microsoft.com/office/drawing/2010/main" val="0"/>
                      </a:ext>
                    </a:extLst>
                  </a:blip>
                  <a:stretch>
                    <a:fillRect/>
                  </a:stretch>
                </pic:blipFill>
                <pic:spPr>
                  <a:xfrm>
                    <a:off x="0" y="0"/>
                    <a:ext cx="10656000" cy="7538400"/>
                  </a:xfrm>
                  <a:prstGeom prst="rect">
                    <a:avLst/>
                  </a:prstGeom>
                </pic:spPr>
              </pic:pic>
            </a:graphicData>
          </a:graphic>
          <wp14:sizeRelH relativeFrom="margin">
            <wp14:pctWidth>0</wp14:pctWidth>
          </wp14:sizeRelH>
          <wp14:sizeRelV relativeFrom="margin">
            <wp14:pctHeight>0</wp14:pctHeight>
          </wp14:sizeRelV>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505F" w:rsidRDefault="00AB5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D38"/>
    <w:multiLevelType w:val="hybridMultilevel"/>
    <w:tmpl w:val="9788B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B1372E"/>
    <w:multiLevelType w:val="hybridMultilevel"/>
    <w:tmpl w:val="5C1E4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548CF"/>
    <w:multiLevelType w:val="hybridMultilevel"/>
    <w:tmpl w:val="F55E9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E6DE3"/>
    <w:multiLevelType w:val="hybridMultilevel"/>
    <w:tmpl w:val="EE62B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839BC"/>
    <w:multiLevelType w:val="hybridMultilevel"/>
    <w:tmpl w:val="AA702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17D4D"/>
    <w:multiLevelType w:val="hybridMultilevel"/>
    <w:tmpl w:val="D102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D5239"/>
    <w:multiLevelType w:val="hybridMultilevel"/>
    <w:tmpl w:val="16E24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503E6"/>
    <w:multiLevelType w:val="hybridMultilevel"/>
    <w:tmpl w:val="5854F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D52C8C"/>
    <w:multiLevelType w:val="hybridMultilevel"/>
    <w:tmpl w:val="6B089ADA"/>
    <w:lvl w:ilvl="0" w:tplc="E348EF0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1F55E9"/>
    <w:multiLevelType w:val="hybridMultilevel"/>
    <w:tmpl w:val="7EB8D4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DEC5295"/>
    <w:multiLevelType w:val="hybridMultilevel"/>
    <w:tmpl w:val="3C668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B2645"/>
    <w:multiLevelType w:val="hybridMultilevel"/>
    <w:tmpl w:val="CD643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257D11"/>
    <w:multiLevelType w:val="multilevel"/>
    <w:tmpl w:val="9940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B1647F"/>
    <w:multiLevelType w:val="hybridMultilevel"/>
    <w:tmpl w:val="64A68A48"/>
    <w:lvl w:ilvl="0" w:tplc="08090001">
      <w:start w:val="1"/>
      <w:numFmt w:val="bullet"/>
      <w:lvlText w:val=""/>
      <w:lvlJc w:val="left"/>
      <w:pPr>
        <w:tabs>
          <w:tab w:val="num" w:pos="720"/>
        </w:tabs>
        <w:ind w:left="720" w:hanging="360"/>
      </w:pPr>
      <w:rPr>
        <w:rFonts w:ascii="Symbol" w:hAnsi="Symbol" w:hint="default"/>
      </w:rPr>
    </w:lvl>
    <w:lvl w:ilvl="1" w:tplc="6E74CE84">
      <w:start w:val="1"/>
      <w:numFmt w:val="bullet"/>
      <w:lvlText w:val=""/>
      <w:lvlJc w:val="left"/>
      <w:pPr>
        <w:tabs>
          <w:tab w:val="num" w:pos="284"/>
        </w:tabs>
        <w:ind w:left="284" w:hanging="284"/>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8E6290"/>
    <w:multiLevelType w:val="hybridMultilevel"/>
    <w:tmpl w:val="0F905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1A95556"/>
    <w:multiLevelType w:val="hybridMultilevel"/>
    <w:tmpl w:val="159E9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E82835"/>
    <w:multiLevelType w:val="hybridMultilevel"/>
    <w:tmpl w:val="6D3AE9AA"/>
    <w:lvl w:ilvl="0" w:tplc="C832A194">
      <w:start w:val="1"/>
      <w:numFmt w:val="bullet"/>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25286C"/>
    <w:multiLevelType w:val="hybridMultilevel"/>
    <w:tmpl w:val="FA183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695492"/>
    <w:multiLevelType w:val="hybridMultilevel"/>
    <w:tmpl w:val="947E40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D9426B4"/>
    <w:multiLevelType w:val="hybridMultilevel"/>
    <w:tmpl w:val="4664F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8E5515"/>
    <w:multiLevelType w:val="hybridMultilevel"/>
    <w:tmpl w:val="A73A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8"/>
  </w:num>
  <w:num w:numId="4">
    <w:abstractNumId w:val="16"/>
  </w:num>
  <w:num w:numId="5">
    <w:abstractNumId w:val="5"/>
  </w:num>
  <w:num w:numId="6">
    <w:abstractNumId w:val="15"/>
  </w:num>
  <w:num w:numId="7">
    <w:abstractNumId w:val="19"/>
  </w:num>
  <w:num w:numId="8">
    <w:abstractNumId w:val="20"/>
  </w:num>
  <w:num w:numId="9">
    <w:abstractNumId w:val="9"/>
  </w:num>
  <w:num w:numId="10">
    <w:abstractNumId w:val="10"/>
  </w:num>
  <w:num w:numId="11">
    <w:abstractNumId w:val="1"/>
  </w:num>
  <w:num w:numId="12">
    <w:abstractNumId w:val="7"/>
  </w:num>
  <w:num w:numId="13">
    <w:abstractNumId w:val="17"/>
  </w:num>
  <w:num w:numId="14">
    <w:abstractNumId w:val="2"/>
  </w:num>
  <w:num w:numId="15">
    <w:abstractNumId w:val="6"/>
  </w:num>
  <w:num w:numId="16">
    <w:abstractNumId w:val="3"/>
  </w:num>
  <w:num w:numId="17">
    <w:abstractNumId w:val="11"/>
  </w:num>
  <w:num w:numId="18">
    <w:abstractNumId w:val="8"/>
  </w:num>
  <w:num w:numId="19">
    <w:abstractNumId w:val="12"/>
  </w:num>
  <w:num w:numId="20">
    <w:abstractNumId w:val="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A0"/>
    <w:rsid w:val="00087B4D"/>
    <w:rsid w:val="001637A0"/>
    <w:rsid w:val="002D10ED"/>
    <w:rsid w:val="003A2112"/>
    <w:rsid w:val="004C7BF0"/>
    <w:rsid w:val="0054170F"/>
    <w:rsid w:val="0080438A"/>
    <w:rsid w:val="0083296D"/>
    <w:rsid w:val="00A7660A"/>
    <w:rsid w:val="00AB505F"/>
    <w:rsid w:val="00B76A53"/>
    <w:rsid w:val="00BA7007"/>
    <w:rsid w:val="00D75A90"/>
    <w:rsid w:val="00E947BA"/>
    <w:rsid w:val="00F05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24DFC"/>
  <w15:chartTrackingRefBased/>
  <w15:docId w15:val="{B2E4C445-DEB2-4D27-A07D-6FEBA703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60A"/>
    <w:pPr>
      <w:tabs>
        <w:tab w:val="center" w:pos="4513"/>
        <w:tab w:val="right" w:pos="9026"/>
      </w:tabs>
    </w:pPr>
  </w:style>
  <w:style w:type="character" w:customStyle="1" w:styleId="HeaderChar">
    <w:name w:val="Header Char"/>
    <w:basedOn w:val="DefaultParagraphFont"/>
    <w:link w:val="Header"/>
    <w:uiPriority w:val="99"/>
    <w:rsid w:val="00A7660A"/>
  </w:style>
  <w:style w:type="paragraph" w:styleId="Footer">
    <w:name w:val="footer"/>
    <w:basedOn w:val="Normal"/>
    <w:link w:val="FooterChar"/>
    <w:uiPriority w:val="99"/>
    <w:unhideWhenUsed/>
    <w:rsid w:val="00A7660A"/>
    <w:pPr>
      <w:tabs>
        <w:tab w:val="center" w:pos="4513"/>
        <w:tab w:val="right" w:pos="9026"/>
      </w:tabs>
    </w:pPr>
  </w:style>
  <w:style w:type="character" w:customStyle="1" w:styleId="FooterChar">
    <w:name w:val="Footer Char"/>
    <w:basedOn w:val="DefaultParagraphFont"/>
    <w:link w:val="Footer"/>
    <w:uiPriority w:val="99"/>
    <w:rsid w:val="00A7660A"/>
  </w:style>
  <w:style w:type="paragraph" w:styleId="ListParagraph">
    <w:name w:val="List Paragraph"/>
    <w:basedOn w:val="Normal"/>
    <w:uiPriority w:val="34"/>
    <w:qFormat/>
    <w:rsid w:val="00087B4D"/>
    <w:pPr>
      <w:spacing w:after="200" w:line="276" w:lineRule="auto"/>
      <w:ind w:left="720"/>
    </w:pPr>
    <w:rPr>
      <w:rFonts w:ascii="Calibri" w:eastAsia="Calibri" w:hAnsi="Calibri" w:cs="Calibri"/>
      <w:sz w:val="22"/>
      <w:szCs w:val="22"/>
    </w:rPr>
  </w:style>
  <w:style w:type="table" w:styleId="TableGrid">
    <w:name w:val="Table Grid"/>
    <w:basedOn w:val="TableNormal"/>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B4D"/>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87B4D"/>
    <w:rPr>
      <w:rFonts w:ascii="Tahoma" w:eastAsia="Calibri" w:hAnsi="Tahoma" w:cs="Tahoma"/>
      <w:sz w:val="16"/>
      <w:szCs w:val="16"/>
    </w:rPr>
  </w:style>
  <w:style w:type="character" w:styleId="CommentReference">
    <w:name w:val="annotation reference"/>
    <w:uiPriority w:val="99"/>
    <w:semiHidden/>
    <w:unhideWhenUsed/>
    <w:rsid w:val="00087B4D"/>
    <w:rPr>
      <w:sz w:val="16"/>
      <w:szCs w:val="16"/>
    </w:rPr>
  </w:style>
  <w:style w:type="paragraph" w:styleId="CommentText">
    <w:name w:val="annotation text"/>
    <w:basedOn w:val="Normal"/>
    <w:link w:val="CommentTextChar"/>
    <w:uiPriority w:val="99"/>
    <w:semiHidden/>
    <w:unhideWhenUsed/>
    <w:rsid w:val="00087B4D"/>
    <w:pPr>
      <w:spacing w:after="200" w:line="276"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087B4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87B4D"/>
    <w:rPr>
      <w:b/>
      <w:bCs/>
    </w:rPr>
  </w:style>
  <w:style w:type="character" w:customStyle="1" w:styleId="CommentSubjectChar">
    <w:name w:val="Comment Subject Char"/>
    <w:basedOn w:val="CommentTextChar"/>
    <w:link w:val="CommentSubject"/>
    <w:uiPriority w:val="99"/>
    <w:semiHidden/>
    <w:rsid w:val="00087B4D"/>
    <w:rPr>
      <w:rFonts w:ascii="Calibri" w:eastAsia="Calibri" w:hAnsi="Calibri" w:cs="Calibri"/>
      <w:b/>
      <w:bCs/>
      <w:sz w:val="20"/>
      <w:szCs w:val="20"/>
    </w:rPr>
  </w:style>
  <w:style w:type="table" w:customStyle="1" w:styleId="TableGrid1">
    <w:name w:val="Table Grid1"/>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99"/>
    <w:rsid w:val="00087B4D"/>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87B4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ine\AppData\Local\Packages\Microsoft.MicrosoftEdge_8wekyb3d8bbwe\TempState\Downloads\document-1312153899516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document-13121538995164</Template>
  <TotalTime>3</TotalTime>
  <Pages>20</Pages>
  <Words>3633</Words>
  <Characters>20712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dc:creator>
  <cp:keywords/>
  <dc:description/>
  <cp:lastModifiedBy>lorraine brown</cp:lastModifiedBy>
  <cp:revision>4</cp:revision>
  <dcterms:created xsi:type="dcterms:W3CDTF">2018-10-21T09:51:00Z</dcterms:created>
  <dcterms:modified xsi:type="dcterms:W3CDTF">2018-10-21T11:03:00Z</dcterms:modified>
</cp:coreProperties>
</file>